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42BB3" w14:textId="5AD0E5E0" w:rsidR="003727AB" w:rsidRPr="003B474C" w:rsidRDefault="00D76D52" w:rsidP="00DC38CD">
      <w:pPr>
        <w:jc w:val="center"/>
        <w:rPr>
          <w:rFonts w:asciiTheme="minorHAnsi" w:hAnsiTheme="minorHAnsi" w:cstheme="minorHAnsi"/>
          <w:b/>
          <w:sz w:val="28"/>
          <w:szCs w:val="36"/>
        </w:rPr>
      </w:pPr>
      <w:r w:rsidRPr="003B474C">
        <w:rPr>
          <w:rFonts w:asciiTheme="minorHAnsi" w:hAnsiTheme="minorHAnsi" w:cstheme="minorHAnsi"/>
          <w:b/>
          <w:sz w:val="28"/>
          <w:szCs w:val="36"/>
        </w:rPr>
        <w:t>Regolamento di lega</w:t>
      </w:r>
    </w:p>
    <w:p w14:paraId="69BFE553" w14:textId="5831AEDC" w:rsidR="003B474C" w:rsidRPr="003B474C" w:rsidRDefault="00DA2E34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DB19DC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</w:t>
      </w:r>
      <w:r w:rsidR="00087EBE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-</w:t>
      </w:r>
      <w:r w:rsidR="00DB19DC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</w:t>
      </w:r>
      <w:r w:rsidR="00087EBE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Dettagli </w:t>
      </w:r>
      <w:r w:rsidR="004C3454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della </w:t>
      </w:r>
      <w:r w:rsidR="00087EBE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competizione</w:t>
      </w:r>
    </w:p>
    <w:p w14:paraId="202BBEA5" w14:textId="32303C49" w:rsidR="00EB468D" w:rsidRPr="003B474C" w:rsidRDefault="00DB19DC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La lega prevede lo svolgimento di una competizione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 calendario (sino a fine campionato)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 modalità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classic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ha deliberato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che si accett</w:t>
      </w:r>
      <w:r w:rsidR="00BD0443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eranno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iscrizioni</w:t>
      </w:r>
      <w:r w:rsidR="0091517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 numero pari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per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un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minimo di 8 squadre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ed un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A2E34"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massimo di 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1</w:t>
      </w:r>
      <w:r w:rsidR="003B65EE"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2</w:t>
      </w:r>
      <w:r w:rsidR="00DA2E34"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squadre</w:t>
      </w:r>
      <w:r w:rsidR="00DA2E34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al superamento delle quali non ne saranno accettate ulteriori.</w:t>
      </w:r>
    </w:p>
    <w:p w14:paraId="6515A992" w14:textId="0B173A08" w:rsidR="00CC084D" w:rsidRPr="003B474C" w:rsidRDefault="00CC084D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C1A6BF1" w14:textId="1E472457" w:rsidR="00452F88" w:rsidRPr="003B474C" w:rsidRDefault="00CC084D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La competizione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avrà inizio nella prima e fine nella trentottesima giornata di </w:t>
      </w:r>
      <w:r w:rsid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Lega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Serie 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pertanto la struttura dei gironi sarà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libera fino alla fine del campionato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3074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Nel corso </w:t>
      </w:r>
      <w:r w:rsidR="003074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delle giornate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saranno assegnati, alle squadre partecipanti,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 punti per le vittorie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1 punto per i pareggi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0 punti per le sconfitte</w:t>
      </w:r>
      <w:r w:rsidR="00CC6BA9">
        <w:rPr>
          <w:rFonts w:asciiTheme="minorHAnsi" w:hAnsiTheme="minorHAnsi" w:cstheme="minorHAnsi"/>
          <w:bCs/>
          <w:sz w:val="18"/>
          <w:szCs w:val="18"/>
          <w:lang w:eastAsia="it-IT"/>
        </w:rPr>
        <w:t>, senza tenere conto del fattore campo.</w:t>
      </w:r>
    </w:p>
    <w:p w14:paraId="317625A7" w14:textId="1C8F4346" w:rsidR="00452F88" w:rsidRPr="003B474C" w:rsidRDefault="00452F8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E5981CF" w14:textId="3EF44A05" w:rsidR="00072D80" w:rsidRDefault="00452F8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ha decretato che i criteri per dirimere le parità in classifica</w:t>
      </w:r>
      <w:r w:rsidR="00072D80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verranno considerati nel </w:t>
      </w:r>
      <w:r w:rsidR="003074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seguente</w:t>
      </w:r>
      <w:r w:rsidR="00072D80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ordine:</w:t>
      </w:r>
    </w:p>
    <w:p w14:paraId="3CC87044" w14:textId="77777777" w:rsidR="00A04A01" w:rsidRPr="003B474C" w:rsidRDefault="00A04A0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3F149278" w14:textId="339738D6" w:rsidR="00452F88" w:rsidRPr="003B474C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Punti</w:t>
      </w:r>
    </w:p>
    <w:p w14:paraId="4B6C2A08" w14:textId="2D38C803" w:rsidR="00072D80" w:rsidRPr="003B474C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Somma punti totali</w:t>
      </w:r>
    </w:p>
    <w:p w14:paraId="765DE976" w14:textId="07271841" w:rsidR="00072D80" w:rsidRPr="003B474C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Classifica avulsa</w:t>
      </w:r>
    </w:p>
    <w:p w14:paraId="01DA1F21" w14:textId="5B674609" w:rsidR="00072D80" w:rsidRPr="003B474C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Differenza reti</w:t>
      </w:r>
    </w:p>
    <w:p w14:paraId="23F69BCA" w14:textId="7361ADC6" w:rsidR="00072D80" w:rsidRPr="003B474C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Gol fatti</w:t>
      </w:r>
    </w:p>
    <w:p w14:paraId="05547314" w14:textId="62C30D57" w:rsidR="00072D80" w:rsidRDefault="00072D80" w:rsidP="00C30A0C">
      <w:pPr>
        <w:pStyle w:val="Paragrafoelenco"/>
        <w:numPr>
          <w:ilvl w:val="0"/>
          <w:numId w:val="7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Gol subiti</w:t>
      </w:r>
    </w:p>
    <w:p w14:paraId="6FE3A821" w14:textId="354AB636" w:rsidR="00E54DFA" w:rsidRDefault="00E54DFA" w:rsidP="00E54DFA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0E3D1694" w14:textId="16659CCB" w:rsidR="00E54DFA" w:rsidRPr="00E54DFA" w:rsidRDefault="00E54DFA" w:rsidP="00E54DFA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Contestualmente alla prima riunione formale, il presidente di lega avrà il compito di raccogliere gli indirizzi e-mail di tutti i Fantallenatori ai fini di effettuare gli inviti di partecipazione alla lega tramite la piattaforma </w:t>
      </w:r>
      <w:r w:rsidR="0036328A">
        <w:rPr>
          <w:rFonts w:asciiTheme="minorHAnsi" w:hAnsiTheme="minorHAnsi" w:cstheme="minorHAnsi"/>
          <w:bCs/>
          <w:sz w:val="18"/>
          <w:szCs w:val="18"/>
          <w:lang w:eastAsia="it-IT"/>
        </w:rPr>
        <w:t>d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i gioco</w:t>
      </w:r>
      <w:r w:rsidR="0036328A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designata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4B30A2F" w14:textId="6FA00EB3" w:rsidR="00BB65C2" w:rsidRPr="003B474C" w:rsidRDefault="00BB65C2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Art. 2 - Quota di partecipazione e premi</w:t>
      </w:r>
    </w:p>
    <w:p w14:paraId="6E9B6F47" w14:textId="77777777" w:rsidR="003B474C" w:rsidRDefault="003B474C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La</w:t>
      </w:r>
      <w:r w:rsidR="00BB65C2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quota di partecipazione sarà pari a </w:t>
      </w:r>
      <w:r w:rsidR="00BB65C2"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20,00 € per squadra</w:t>
      </w:r>
      <w:r w:rsidR="00BB65C2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vi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sarà</w:t>
      </w:r>
      <w:r w:rsidR="00BB65C2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anche la possibilità di dividere tale quota con un Fantallenatore in seconda, salvo poi dividere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con lo stesso anche</w:t>
      </w:r>
      <w:r w:rsidR="00BB65C2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l’eventuale vincita al termine della competizione.</w:t>
      </w:r>
    </w:p>
    <w:p w14:paraId="5B8BADE7" w14:textId="77777777" w:rsidR="003B474C" w:rsidRDefault="003B474C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7BA61DEC" w14:textId="6C8A1A3C" w:rsidR="00887EEA" w:rsidRDefault="00887EEA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Vi sarà inoltre obbligo di un deposito cauzionale pari a </w:t>
      </w: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10,00 € per squadra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a garanzia del corretto comportamento dei Fantallenatori. Il deposito cauzionale sarà restituito a fine stagione, salvo non </w:t>
      </w:r>
      <w:r w:rsidR="003B474C">
        <w:rPr>
          <w:rFonts w:asciiTheme="minorHAnsi" w:hAnsiTheme="minorHAnsi" w:cstheme="minorHAnsi"/>
          <w:bCs/>
          <w:sz w:val="18"/>
          <w:szCs w:val="18"/>
          <w:lang w:eastAsia="it-IT"/>
        </w:rPr>
        <w:t>essersi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resi rei di aver 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>posto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 essere </w:t>
      </w:r>
      <w:r w:rsidR="00436078">
        <w:rPr>
          <w:rFonts w:asciiTheme="minorHAnsi" w:hAnsiTheme="minorHAnsi" w:cstheme="minorHAnsi"/>
          <w:bCs/>
          <w:sz w:val="18"/>
          <w:szCs w:val="18"/>
          <w:lang w:eastAsia="it-IT"/>
        </w:rPr>
        <w:t>condotte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scorrette a vario titolo.</w:t>
      </w:r>
    </w:p>
    <w:p w14:paraId="0C0513C6" w14:textId="77777777" w:rsidR="003B474C" w:rsidRPr="003B474C" w:rsidRDefault="003B474C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0F86958" w14:textId="77777777" w:rsidR="003B474C" w:rsidRDefault="00BB65C2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Le quote di partecipazione saranno raccolte in sede d’asta, previo inizio del campionato e saranno gelosamente custodite da un membro della lega incaricato di assegnare i premi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 restituire i depositi cauzionali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al termine della competizione.</w:t>
      </w:r>
    </w:p>
    <w:p w14:paraId="5C509D5E" w14:textId="77777777" w:rsidR="003B474C" w:rsidRDefault="003B474C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339A6C2A" w14:textId="03840FF4" w:rsidR="00BB65C2" w:rsidRDefault="00BB65C2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La suddivisione dei premi è la seguente, in base al posizionamento in classifica al termine della competizione:</w:t>
      </w:r>
    </w:p>
    <w:p w14:paraId="7C64B803" w14:textId="77777777" w:rsidR="00A04A01" w:rsidRPr="003B474C" w:rsidRDefault="00A04A0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6345ED9" w14:textId="77777777" w:rsidR="00BB65C2" w:rsidRPr="003B474C" w:rsidRDefault="00BB65C2" w:rsidP="00C30A0C">
      <w:pPr>
        <w:pStyle w:val="Paragrafoelenco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120,00 €</w:t>
      </w:r>
    </w:p>
    <w:p w14:paraId="622791A2" w14:textId="77777777" w:rsidR="00BB65C2" w:rsidRPr="003B474C" w:rsidRDefault="00BB65C2" w:rsidP="00C30A0C">
      <w:pPr>
        <w:pStyle w:val="Paragrafoelenco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60,00 €</w:t>
      </w:r>
    </w:p>
    <w:p w14:paraId="587ED4B5" w14:textId="02838A09" w:rsidR="00BB65C2" w:rsidRPr="003B474C" w:rsidRDefault="00BB65C2" w:rsidP="00C30A0C">
      <w:pPr>
        <w:pStyle w:val="Paragrafoelenco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20,00 €</w:t>
      </w:r>
    </w:p>
    <w:p w14:paraId="76E00DC2" w14:textId="2302CCA1" w:rsidR="00BB0F51" w:rsidRPr="003B474C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3</w:t>
      </w: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Crediti disponibili</w:t>
      </w:r>
    </w:p>
    <w:p w14:paraId="4E88F306" w14:textId="3AB77DA8" w:rsidR="00BB0F51" w:rsidRPr="003B474C" w:rsidRDefault="006079B0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gni Fantallenatore avrà a disposizione un budget pari a </w:t>
      </w:r>
      <w:r w:rsidR="00BB0F51" w:rsidRPr="000A66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600 Fantamilioni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da utilizzare nelle varie sessioni di mercato a proprio piacimento.</w:t>
      </w:r>
      <w:r w:rsidR="00141B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Eventuali Fantamilioni residui 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>al seguito di ogni asta</w:t>
      </w:r>
      <w:r w:rsidR="00141B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potranno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infatti</w:t>
      </w:r>
      <w:r w:rsidR="00141B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essere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liberamente</w:t>
      </w:r>
      <w:r w:rsidR="00141B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sfruttati nelle 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>successive</w:t>
      </w:r>
      <w:r w:rsidR="00141B4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sessioni di mercato di riparazione a proprio piacimento.</w:t>
      </w:r>
    </w:p>
    <w:p w14:paraId="34CBAE93" w14:textId="35C30E14" w:rsidR="00EB468D" w:rsidRPr="00DC38CD" w:rsidRDefault="00DA2E34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4</w:t>
      </w:r>
      <w:r w:rsidR="007836A0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</w:t>
      </w:r>
      <w:r w:rsidR="00DB19DC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- Disponibilità dei calciatori</w:t>
      </w:r>
    </w:p>
    <w:p w14:paraId="76DF4903" w14:textId="47C3FF16" w:rsidR="00EB468D" w:rsidRPr="003B474C" w:rsidRDefault="006079B0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I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 cartellino di un calciatore </w:t>
      </w:r>
      <w:r w:rsidR="00DB19DC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potrà essere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posseduto</w:t>
      </w:r>
      <w:r w:rsidR="00DB19DC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0A66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da un s</w:t>
      </w:r>
      <w:r w:rsidR="000A66B0" w:rsidRPr="000A66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olo </w:t>
      </w:r>
      <w:r w:rsidR="00F90EF3" w:rsidRPr="000A66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Fantallenatore</w:t>
      </w:r>
      <w:r w:rsidR="000A66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per volta</w:t>
      </w:r>
      <w:r w:rsidR="00DB19DC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Pertanto, uno stesso 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>calciatore</w:t>
      </w:r>
      <w:r w:rsidR="000A66B0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non potrà mai militare simultaneamente in due squadre differenti.</w:t>
      </w:r>
    </w:p>
    <w:p w14:paraId="6691B818" w14:textId="70E12EDF" w:rsidR="00E25069" w:rsidRPr="003B474C" w:rsidRDefault="00DB19DC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>5</w:t>
      </w:r>
      <w:r w:rsidRPr="003B474C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Dimensione e struttura della rosa</w:t>
      </w:r>
    </w:p>
    <w:p w14:paraId="776FC967" w14:textId="7087C15C" w:rsidR="006079B0" w:rsidRDefault="006079B0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O</w:t>
      </w:r>
      <w:r w:rsidR="00411D87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gni squadra </w:t>
      </w:r>
      <w:r w:rsidR="00EB468D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sarà formata da </w:t>
      </w:r>
      <w:r w:rsidR="00EB468D"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25 calciatori</w:t>
      </w:r>
      <w:r w:rsidR="00EB468D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ed il numero di slot</w:t>
      </w:r>
      <w:r w:rsidR="006F520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 disposizione per ogni ruolo</w:t>
      </w:r>
      <w:r w:rsidR="00EB468D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sarà così suddiviso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</w:p>
    <w:p w14:paraId="2311CC67" w14:textId="77777777" w:rsidR="00A04A01" w:rsidRDefault="00A04A0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6D2E263" w14:textId="77777777" w:rsidR="006079B0" w:rsidRPr="006079B0" w:rsidRDefault="00411D87" w:rsidP="00C30A0C">
      <w:pPr>
        <w:pStyle w:val="Paragrafoelenco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 slot per i portieri</w:t>
      </w:r>
    </w:p>
    <w:p w14:paraId="7A816BFE" w14:textId="77777777" w:rsidR="006079B0" w:rsidRPr="006079B0" w:rsidRDefault="00411D87" w:rsidP="00C30A0C">
      <w:pPr>
        <w:pStyle w:val="Paragrafoelenco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8 slot per i difensori</w:t>
      </w:r>
    </w:p>
    <w:p w14:paraId="6E1B33C2" w14:textId="77777777" w:rsidR="006079B0" w:rsidRPr="006079B0" w:rsidRDefault="00411D87" w:rsidP="00C30A0C">
      <w:pPr>
        <w:pStyle w:val="Paragrafoelenco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8 slot per i centrocampisti</w:t>
      </w:r>
    </w:p>
    <w:p w14:paraId="6447799A" w14:textId="2588D698" w:rsidR="00DB19DC" w:rsidRPr="006079B0" w:rsidRDefault="00411D87" w:rsidP="00C30A0C">
      <w:pPr>
        <w:pStyle w:val="Paragrafoelenco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 slot per gli attaccanti</w:t>
      </w:r>
    </w:p>
    <w:p w14:paraId="4B05E360" w14:textId="793187F0" w:rsidR="00BB0F51" w:rsidRPr="006079B0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6079B0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6079B0">
        <w:rPr>
          <w:rFonts w:asciiTheme="minorHAnsi" w:hAnsiTheme="minorHAnsi" w:cstheme="minorHAnsi"/>
          <w:b/>
          <w:sz w:val="22"/>
          <w:szCs w:val="22"/>
          <w:lang w:eastAsia="it-IT"/>
        </w:rPr>
        <w:t>6</w:t>
      </w:r>
      <w:r w:rsidRPr="006079B0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Modalità e tempi di consegna delle formazioni</w:t>
      </w:r>
    </w:p>
    <w:p w14:paraId="3BF0AE52" w14:textId="77777777" w:rsidR="00BB0F51" w:rsidRPr="006079B0" w:rsidRDefault="00BB0F51" w:rsidP="00C30A0C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0"/>
          <w:szCs w:val="20"/>
          <w:lang w:eastAsia="it-IT"/>
        </w:rPr>
      </w:pPr>
      <w:r w:rsidRPr="006079B0">
        <w:rPr>
          <w:rFonts w:asciiTheme="minorHAnsi" w:hAnsiTheme="minorHAnsi" w:cstheme="minorHAnsi"/>
          <w:b/>
          <w:sz w:val="20"/>
          <w:szCs w:val="20"/>
          <w:lang w:eastAsia="it-IT"/>
        </w:rPr>
        <w:t>Tempi di consegna</w:t>
      </w:r>
    </w:p>
    <w:p w14:paraId="1B5C4E77" w14:textId="6747B61C" w:rsidR="00BB0F51" w:rsidRDefault="006079B0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 scadenza per l’inserimento della formazione </w:t>
      </w:r>
      <w:r w:rsidR="00BB0F51"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coinciderà con l’inizio del primo anticipo di giornata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pertanto </w:t>
      </w:r>
      <w:r w:rsidR="00BB0F51"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 possibile consegnare la formazione sino all’ultimo istante utile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7ADAA979" w14:textId="77777777" w:rsidR="006079B0" w:rsidRPr="006079B0" w:rsidRDefault="006079B0" w:rsidP="00DC38CD">
      <w:pPr>
        <w:pStyle w:val="Paragrafoelenco"/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</w:p>
    <w:p w14:paraId="3F3AFA6E" w14:textId="77777777" w:rsidR="00BB0F51" w:rsidRPr="006079B0" w:rsidRDefault="00BB0F51" w:rsidP="00C30A0C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sz w:val="18"/>
          <w:szCs w:val="18"/>
          <w:lang w:eastAsia="it-IT"/>
        </w:rPr>
        <w:t>Modalità di consegna</w:t>
      </w:r>
    </w:p>
    <w:p w14:paraId="54A62793" w14:textId="58A5362D" w:rsidR="00BB0F51" w:rsidRDefault="00BB0F5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Fatto salvo il metodo basilare di consegna, ossia </w:t>
      </w: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l’inserimento diretto della formazione nella piattaforma</w:t>
      </w:r>
      <w:r w:rsidR="00E54DF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gioco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è buona norma conservare un certo margine di elasticità. Pertanto, </w:t>
      </w:r>
      <w:r w:rsidR="006079B0">
        <w:rPr>
          <w:rFonts w:asciiTheme="minorHAnsi" w:hAnsiTheme="minorHAnsi" w:cstheme="minorHAnsi"/>
          <w:bCs/>
          <w:sz w:val="18"/>
          <w:szCs w:val="18"/>
          <w:lang w:eastAsia="it-IT"/>
        </w:rPr>
        <w:t>il consiglio di lega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delibera che: </w:t>
      </w: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forme alternative di consegna della formazione in casi di necessità</w:t>
      </w:r>
      <w:r w:rsidRPr="007C7B5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saranno accettate per casi di emergenza</w:t>
      </w:r>
      <w:r w:rsidRPr="007C7B5C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, </w:t>
      </w:r>
      <w:r w:rsidR="006079B0"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purché</w:t>
      </w:r>
      <w:r w:rsidRPr="006079B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entro la scadenza temporale prevista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75D4C656" w14:textId="77777777" w:rsidR="006079B0" w:rsidRPr="003B474C" w:rsidRDefault="006079B0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05491589" w14:textId="77777777" w:rsidR="00BB0F51" w:rsidRPr="006079B0" w:rsidRDefault="00BB0F51" w:rsidP="00C30A0C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6079B0">
        <w:rPr>
          <w:rFonts w:asciiTheme="minorHAnsi" w:hAnsiTheme="minorHAnsi" w:cstheme="minorHAnsi"/>
          <w:b/>
          <w:sz w:val="18"/>
          <w:szCs w:val="18"/>
          <w:lang w:eastAsia="it-IT"/>
        </w:rPr>
        <w:t>Gestione delle formazioni non consegnate</w:t>
      </w:r>
    </w:p>
    <w:p w14:paraId="5FCBE828" w14:textId="6BD9003E" w:rsidR="00BB0F51" w:rsidRPr="003B474C" w:rsidRDefault="00BB0F5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In caso di formazione non consegnata, </w:t>
      </w:r>
      <w:r w:rsidRPr="00C87B2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 effettuato il ripescaggio dell’ultima formazione valida schierata in quella stessa competizione</w:t>
      </w:r>
      <w:r w:rsidRPr="007C7B5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C87B2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ammesso che ne esista una</w:t>
      </w:r>
      <w:r w:rsidRPr="007C7B5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Pr="00C87B2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In caso contrario il Fantallenatore subirà una sconfitta a tavolino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B66E06C" w14:textId="61EB8DC4" w:rsidR="002C6ACA" w:rsidRPr="00C87B2D" w:rsidRDefault="002C6ACA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C87B2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C87B2D">
        <w:rPr>
          <w:rFonts w:asciiTheme="minorHAnsi" w:hAnsiTheme="minorHAnsi" w:cstheme="minorHAnsi"/>
          <w:b/>
          <w:sz w:val="22"/>
          <w:szCs w:val="22"/>
          <w:lang w:eastAsia="it-IT"/>
        </w:rPr>
        <w:t>7</w:t>
      </w:r>
      <w:r w:rsidRPr="00C87B2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Moduli consentiti</w:t>
      </w:r>
    </w:p>
    <w:p w14:paraId="03847FA7" w14:textId="7DFA6C87" w:rsidR="00A04A01" w:rsidRDefault="002C6ACA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ha decretato l’esclusiva liceità dell’utilizzo dei moduli standard:</w:t>
      </w:r>
    </w:p>
    <w:p w14:paraId="0B226A83" w14:textId="77777777" w:rsidR="00A04A01" w:rsidRDefault="00A04A0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36CBD91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3-4-3</w:t>
      </w:r>
    </w:p>
    <w:p w14:paraId="1A6F0D1E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3-5-2</w:t>
      </w:r>
    </w:p>
    <w:p w14:paraId="4F45562C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4-3-3</w:t>
      </w:r>
    </w:p>
    <w:p w14:paraId="27D25B30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4-4-2</w:t>
      </w:r>
    </w:p>
    <w:p w14:paraId="1B18174D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4-5-1</w:t>
      </w:r>
    </w:p>
    <w:p w14:paraId="3492C774" w14:textId="77777777" w:rsid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5-3-2</w:t>
      </w:r>
    </w:p>
    <w:p w14:paraId="5A391852" w14:textId="45504C7A" w:rsidR="002C6ACA" w:rsidRPr="00A04A01" w:rsidRDefault="002C6ACA" w:rsidP="00C30A0C">
      <w:pPr>
        <w:pStyle w:val="Paragrafoelenco"/>
        <w:numPr>
          <w:ilvl w:val="0"/>
          <w:numId w:val="13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5-4-1</w:t>
      </w:r>
      <w:r w:rsidRPr="00A04A01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CA310F2" w14:textId="3E16116E" w:rsidR="00BB0F51" w:rsidRPr="00DC38CD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2D2936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2D2936">
        <w:rPr>
          <w:rFonts w:asciiTheme="minorHAnsi" w:hAnsiTheme="minorHAnsi" w:cstheme="minorHAnsi"/>
          <w:b/>
          <w:sz w:val="22"/>
          <w:szCs w:val="22"/>
          <w:lang w:eastAsia="it-IT"/>
        </w:rPr>
        <w:t>8</w:t>
      </w:r>
      <w:r w:rsidRPr="002D2936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Struttura della panchina e regole sulle sostituzioni</w:t>
      </w:r>
    </w:p>
    <w:p w14:paraId="76CDFADD" w14:textId="77777777" w:rsidR="00BB0F51" w:rsidRPr="002D2936" w:rsidRDefault="00BB0F51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Struttura della panchina</w:t>
      </w:r>
    </w:p>
    <w:p w14:paraId="571DE027" w14:textId="288F7184" w:rsidR="00BB0F51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lunghezza della panchina sarà </w:t>
      </w:r>
      <w:r w:rsidR="00BB0F51" w:rsidRPr="002D293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illimitata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la distribuzione tra ruoli e l’ordine di schieramento dei panchinari saranno peraltro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liberi</w:t>
      </w:r>
      <w:r w:rsidR="0089046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da ogni vincolo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26D26BD3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302D195A" w14:textId="77777777" w:rsidR="00BB0F51" w:rsidRPr="002D2936" w:rsidRDefault="00BB0F51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Regole di sostituzione e cambio modulo</w:t>
      </w:r>
    </w:p>
    <w:p w14:paraId="4D325BB9" w14:textId="5BE8DDD7" w:rsidR="00BB0F51" w:rsidRDefault="007C7B5C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Tenuto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conto che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si seguirà sempre l’ordine della panchina per valutare i potenziali sostituti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 cambio modulo sarà solamente una soluzione residuale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in assenza di cambi </w:t>
      </w:r>
      <w:r w:rsidR="004E54A4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possibili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fra pari ruolo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 L’attivazione del cambio modulo è ovviamente subordinata al fatto che il modulo risultante sia uno di quelli ammessi nel regolamento</w:t>
      </w:r>
      <w:r w:rsidR="006219EC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Il portiere avrà</w:t>
      </w:r>
      <w:r w:rsidR="00FE2D56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sempre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2F0632" w:rsidRP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priorità 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>di sostituzione,</w:t>
      </w:r>
      <w:r w:rsidR="002F0632" w:rsidRP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>pertanto sarà</w:t>
      </w:r>
      <w:r w:rsidR="002F0632" w:rsidRP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FE2D56">
        <w:rPr>
          <w:rFonts w:asciiTheme="minorHAnsi" w:hAnsiTheme="minorHAnsi" w:cstheme="minorHAnsi"/>
          <w:bCs/>
          <w:sz w:val="18"/>
          <w:szCs w:val="18"/>
          <w:lang w:eastAsia="it-IT"/>
        </w:rPr>
        <w:t>in ogni caso</w:t>
      </w:r>
      <w:r w:rsidR="002F0632" w:rsidRP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il primo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eventuale</w:t>
      </w:r>
      <w:r w:rsidR="002F0632" w:rsidRPr="002F063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cambio </w:t>
      </w:r>
      <w:r w:rsidR="002F0632">
        <w:rPr>
          <w:rFonts w:asciiTheme="minorHAnsi" w:hAnsiTheme="minorHAnsi" w:cstheme="minorHAnsi"/>
          <w:bCs/>
          <w:sz w:val="18"/>
          <w:szCs w:val="18"/>
          <w:lang w:eastAsia="it-IT"/>
        </w:rPr>
        <w:t>effettuato.</w:t>
      </w:r>
    </w:p>
    <w:p w14:paraId="3BD0DF84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FF5B3BB" w14:textId="77777777" w:rsidR="00BB0F51" w:rsidRPr="002D2936" w:rsidRDefault="00BB0F51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Numero di sostituzioni disponibili</w:t>
      </w:r>
    </w:p>
    <w:p w14:paraId="2FFCD983" w14:textId="008879A0" w:rsidR="00BB0F51" w:rsidRDefault="007C7B5C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I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 numero massimo di titolari sostituibili, in caso di assenza o “senza voto”, da riserve presenti in panchina, è pari a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5 calciatori per giornata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B8AC609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231427F" w14:textId="77777777" w:rsidR="00BB0F51" w:rsidRPr="002D2936" w:rsidRDefault="00BB0F51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Gestione del calciatore senza voto ammonito</w:t>
      </w:r>
    </w:p>
    <w:p w14:paraId="06D0B5B1" w14:textId="7983FE5E" w:rsidR="00BB0F51" w:rsidRDefault="007C7B5C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S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 un calciatore “senza voto”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è soggetto ad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una ammonizione da parte del direttore di gara, </w:t>
      </w:r>
      <w:r w:rsidR="00BB0F51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 calciatore in questione sarà considerato alla stregua di un senza voto e dunque verrà sostituito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C029D69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B271D54" w14:textId="14C694CA" w:rsidR="006C3CD6" w:rsidRPr="002D2936" w:rsidRDefault="006C3CD6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Gestione del calciatore senza voto espulso</w:t>
      </w:r>
    </w:p>
    <w:p w14:paraId="157BD856" w14:textId="6535CF90" w:rsidR="006C3CD6" w:rsidRDefault="007C7B5C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S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e un calciatore “senza voto”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è soggetto ad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una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espulsione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da parte del direttore di gara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</w:t>
      </w:r>
      <w:r w:rsidR="006C3CD6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 voto del calciatore </w:t>
      </w:r>
      <w:r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attribuito</w:t>
      </w:r>
      <w:r w:rsidR="006C3CD6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in automatico </w:t>
      </w:r>
      <w:r w:rsidR="006C3CD6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da Fantagazzetta.it </w:t>
      </w:r>
      <w:r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sarà </w:t>
      </w:r>
      <w:r w:rsidR="006C3CD6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4</w:t>
      </w:r>
      <w:r w:rsidR="006C3CD6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3F1998B5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60F3D72A" w14:textId="0B61C315" w:rsidR="00A90369" w:rsidRPr="007C7B5C" w:rsidRDefault="00A90369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7C7B5C">
        <w:rPr>
          <w:rFonts w:asciiTheme="minorHAnsi" w:hAnsiTheme="minorHAnsi" w:cstheme="minorHAnsi"/>
          <w:b/>
          <w:sz w:val="18"/>
          <w:szCs w:val="18"/>
          <w:lang w:eastAsia="it-IT"/>
        </w:rPr>
        <w:t>Gestione del calciatore senza voto con qualsiasi altro bonus/malus</w:t>
      </w:r>
    </w:p>
    <w:p w14:paraId="374804FB" w14:textId="0D46DCAF" w:rsidR="00A90369" w:rsidRDefault="007C7B5C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</w:t>
      </w:r>
      <w:r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 voto del calciatore attribuito in automatico da Fantagazzetta.it sarà </w:t>
      </w:r>
      <w:r w:rsidR="005258C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</w:t>
      </w:r>
      <w:r w:rsidR="00A90369" w:rsidRPr="007C7B5C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più il valore del rispettivo bonus/malus</w:t>
      </w:r>
      <w:r w:rsidR="00A90369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Sarà esclusa da questa fattispecie la situazione in cui un </w:t>
      </w:r>
      <w:r w:rsidR="00181F2F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portiere,</w:t>
      </w:r>
      <w:r w:rsidR="00A90369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il quale giochi pochi minuti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di una partita è considerato</w:t>
      </w:r>
      <w:r w:rsidR="00A90369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“senza voto”. In tal caso non si aggiungerà l'eventuale bonus legato all'imbattibilità ma si procederà alla sostituzione del calciatore.</w:t>
      </w:r>
    </w:p>
    <w:p w14:paraId="3CF2C84B" w14:textId="77777777" w:rsidR="002D2936" w:rsidRPr="003B474C" w:rsidRDefault="002D2936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0FD6F995" w14:textId="5020BEEB" w:rsidR="00BB0F51" w:rsidRPr="002D2936" w:rsidRDefault="00BB0F51" w:rsidP="00C30A0C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D2936">
        <w:rPr>
          <w:rFonts w:asciiTheme="minorHAnsi" w:hAnsiTheme="minorHAnsi" w:cstheme="minorHAnsi"/>
          <w:b/>
          <w:sz w:val="18"/>
          <w:szCs w:val="18"/>
          <w:lang w:eastAsia="it-IT"/>
        </w:rPr>
        <w:t>Riserve d’ufficio</w:t>
      </w:r>
    </w:p>
    <w:p w14:paraId="618B3CEC" w14:textId="236962A7" w:rsidR="00A04A01" w:rsidRDefault="00BB0F5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La riserva d’ufficio è un </w:t>
      </w:r>
      <w:r w:rsidR="00A04A01">
        <w:rPr>
          <w:rFonts w:asciiTheme="minorHAnsi" w:hAnsiTheme="minorHAnsi" w:cstheme="minorHAnsi"/>
          <w:bCs/>
          <w:sz w:val="18"/>
          <w:szCs w:val="18"/>
          <w:lang w:eastAsia="it-IT"/>
        </w:rPr>
        <w:t>calciatore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fittizio che subentra con un voto d’ufficio nel caso in cui una squadra non raggiunga gli 11 calciatori. Essa serve a ridurre od eliminare il rischio di giocare in 10 calciatori o ancor meno e simula la funzione dei calciatori convocati dalle giovanili</w:t>
      </w:r>
      <w:r w:rsidR="00A04A01">
        <w:rPr>
          <w:rFonts w:asciiTheme="minorHAnsi" w:hAnsiTheme="minorHAnsi" w:cstheme="minorHAnsi"/>
          <w:bCs/>
          <w:sz w:val="18"/>
          <w:szCs w:val="18"/>
          <w:lang w:eastAsia="it-IT"/>
        </w:rPr>
        <w:t>. U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n allenatore con tanti calciatori infortunati o squalificati, infatti, spesso ricorre ad un giovane, non gioc</w:t>
      </w:r>
      <w:r w:rsidR="00A04A01">
        <w:rPr>
          <w:rFonts w:asciiTheme="minorHAnsi" w:hAnsiTheme="minorHAnsi" w:cstheme="minorHAnsi"/>
          <w:bCs/>
          <w:sz w:val="18"/>
          <w:szCs w:val="18"/>
          <w:lang w:eastAsia="it-IT"/>
        </w:rPr>
        <w:t>herà mai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 inferiorità</w:t>
      </w:r>
      <w:r w:rsidR="00A04A0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numerica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4BA256BA" w14:textId="77777777" w:rsidR="00A04A01" w:rsidRDefault="00A04A0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031C4C7D" w14:textId="77777777" w:rsidR="00CE79D4" w:rsidRDefault="00BB0F51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Il </w:t>
      </w:r>
      <w:r w:rsidR="00887EEA"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consiglio di lega </w:t>
      </w: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ha pertanto decretato che subentrerà un numero di riserve d’ufficio </w:t>
      </w:r>
      <w:r w:rsidR="00A04A01"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tali da permettere in ogni caso i</w:t>
      </w: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 raggiungimento de</w:t>
      </w:r>
      <w:r w:rsidR="00A04A01"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 numero di</w:t>
      </w:r>
      <w:r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11 </w:t>
      </w:r>
      <w:r w:rsidR="00A04A01" w:rsidRPr="00A04A0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calciatori schierati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3871A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Il valore del voto della riserva d’ufficio è attribuito come di seguito:</w:t>
      </w:r>
    </w:p>
    <w:p w14:paraId="2A77EA2C" w14:textId="77777777" w:rsidR="00CE79D4" w:rsidRDefault="00CE79D4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6F01C3E" w14:textId="77777777" w:rsidR="00CE79D4" w:rsidRPr="00CE79D4" w:rsidRDefault="003871AD" w:rsidP="00C30A0C">
      <w:pPr>
        <w:pStyle w:val="Paragrafoelenco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P</w:t>
      </w:r>
      <w:r w:rsidR="00BB0F51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er il portiere </w:t>
      </w:r>
      <w:r w:rsidR="00BB0F51" w:rsidRPr="00CE79D4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 Fantapunti</w:t>
      </w:r>
    </w:p>
    <w:p w14:paraId="5B6A14BB" w14:textId="03F98857" w:rsidR="00BB0F51" w:rsidRPr="00CE79D4" w:rsidRDefault="003871AD" w:rsidP="00C30A0C">
      <w:pPr>
        <w:pStyle w:val="Paragrafoelenco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P</w:t>
      </w:r>
      <w:r w:rsidR="00BB0F51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er i </w:t>
      </w:r>
      <w:r w:rsidR="00892276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giocatori</w:t>
      </w:r>
      <w:r w:rsidR="00BB0F51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di movimento </w:t>
      </w:r>
      <w:r w:rsidR="00BB0F51" w:rsidRPr="00CE79D4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3 Fantapunti</w:t>
      </w:r>
    </w:p>
    <w:p w14:paraId="02BF0699" w14:textId="2E7D40A5" w:rsidR="00BB0F51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892276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892276">
        <w:rPr>
          <w:rFonts w:asciiTheme="minorHAnsi" w:hAnsiTheme="minorHAnsi" w:cstheme="minorHAnsi"/>
          <w:b/>
          <w:sz w:val="22"/>
          <w:szCs w:val="22"/>
          <w:lang w:eastAsia="it-IT"/>
        </w:rPr>
        <w:t>9</w:t>
      </w:r>
      <w:r w:rsidRPr="00892276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Tabella </w:t>
      </w:r>
      <w:r w:rsidR="004C3454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dei </w:t>
      </w:r>
      <w:r w:rsidRPr="00892276">
        <w:rPr>
          <w:rFonts w:asciiTheme="minorHAnsi" w:hAnsiTheme="minorHAnsi" w:cstheme="minorHAnsi"/>
          <w:b/>
          <w:sz w:val="22"/>
          <w:szCs w:val="22"/>
          <w:lang w:eastAsia="it-IT"/>
        </w:rPr>
        <w:t>bonus/malus</w:t>
      </w:r>
    </w:p>
    <w:p w14:paraId="1D76FD93" w14:textId="2C0B876C" w:rsidR="009C2B38" w:rsidRDefault="009C2B3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4C725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consiglio di lega ha </w:t>
      </w:r>
      <w:r w:rsidR="004C725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decretato di </w:t>
      </w:r>
      <w:r w:rsidR="00DC38CD">
        <w:rPr>
          <w:rFonts w:asciiTheme="minorHAnsi" w:hAnsiTheme="minorHAnsi" w:cstheme="minorHAnsi"/>
          <w:bCs/>
          <w:sz w:val="18"/>
          <w:szCs w:val="18"/>
          <w:lang w:eastAsia="it-IT"/>
        </w:rPr>
        <w:t>attribuire</w:t>
      </w:r>
      <w:r w:rsidR="004C725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ai bonus e ai malus i seguenti valori</w:t>
      </w:r>
      <w:r w:rsidRPr="004C7258"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</w:p>
    <w:p w14:paraId="5157174B" w14:textId="77777777" w:rsidR="00CE79D4" w:rsidRPr="00CE79D4" w:rsidRDefault="00CE79D4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2641EE2" w14:textId="5EC60F3F" w:rsidR="00300892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R</w:t>
      </w:r>
      <w:r w:rsidR="00BB0F51" w:rsidRPr="00300892">
        <w:rPr>
          <w:rFonts w:asciiTheme="minorHAnsi" w:hAnsiTheme="minorHAnsi" w:cstheme="minorHAnsi"/>
          <w:bCs/>
          <w:sz w:val="18"/>
          <w:szCs w:val="18"/>
          <w:lang w:eastAsia="it-IT"/>
        </w:rPr>
        <w:t>ete realizzata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, anche su rigore</w:t>
      </w:r>
      <w:r w:rsidR="00BB0F51" w:rsidRPr="0030089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+3 Fantapunti</w:t>
      </w:r>
    </w:p>
    <w:p w14:paraId="035D5C28" w14:textId="7BB5D907" w:rsid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lastRenderedPageBreak/>
        <w:t>A</w:t>
      </w:r>
      <w:r w:rsidR="00BB0F51" w:rsidRPr="00300892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ssist realizzato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+1 Fantapunti</w:t>
      </w:r>
    </w:p>
    <w:p w14:paraId="7ED895EB" w14:textId="6DBA464E" w:rsid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Gol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subito, anche su rigore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-1 Fantapunti</w:t>
      </w:r>
    </w:p>
    <w:p w14:paraId="060D0124" w14:textId="28861B43" w:rsid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A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utogol realizzato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-2 Fantapunti</w:t>
      </w:r>
    </w:p>
    <w:p w14:paraId="7A7F8F5B" w14:textId="57F45122" w:rsid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R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igore fallito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-3 Fantapunti</w:t>
      </w:r>
    </w:p>
    <w:p w14:paraId="79E3839F" w14:textId="24DCFA6B" w:rsidR="00BB0F51" w:rsidRP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Gol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del pareggio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+0,5 Fantapunti</w:t>
      </w:r>
    </w:p>
    <w:p w14:paraId="57F26F67" w14:textId="0AE4FFB7" w:rsidR="00BB0F51" w:rsidRP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Gol 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della vittoria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+1 Fantapunti</w:t>
      </w:r>
    </w:p>
    <w:p w14:paraId="04DADAFC" w14:textId="40607B8D" w:rsidR="00BB0F51" w:rsidRP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R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igore parato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+3 Fantapunti</w:t>
      </w:r>
    </w:p>
    <w:p w14:paraId="02138585" w14:textId="1689B36F" w:rsidR="00BB0F51" w:rsidRP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P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orta inviolata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+1 Fantapunti</w:t>
      </w:r>
    </w:p>
    <w:p w14:paraId="14813B23" w14:textId="56C97892" w:rsidR="00BB0F51" w:rsidRPr="00E82AF9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A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mmonizione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-0,5 Fantapunti</w:t>
      </w:r>
    </w:p>
    <w:p w14:paraId="0AC70D9E" w14:textId="77777777" w:rsidR="004C7258" w:rsidRDefault="004C7258" w:rsidP="00C30A0C">
      <w:pPr>
        <w:pStyle w:val="Paragrafoelenco"/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E</w:t>
      </w:r>
      <w:r w:rsidR="00BB0F51" w:rsidRPr="00E82AF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spulsione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-1 Fantapunti</w:t>
      </w:r>
    </w:p>
    <w:p w14:paraId="5E2320E5" w14:textId="77777777" w:rsidR="004C7258" w:rsidRDefault="004C725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18A53D6" w14:textId="0BD5655B" w:rsidR="00BB0F51" w:rsidRPr="004C7258" w:rsidRDefault="004C725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Si ricorda che l</w:t>
      </w:r>
      <w:r w:rsidR="00BB0F51" w:rsidRPr="004C7258">
        <w:rPr>
          <w:rFonts w:asciiTheme="minorHAnsi" w:hAnsiTheme="minorHAnsi" w:cstheme="minorHAnsi"/>
          <w:bCs/>
          <w:sz w:val="18"/>
          <w:szCs w:val="18"/>
          <w:lang w:eastAsia="it-IT"/>
        </w:rPr>
        <w:t>a doppia ammonizione, il rosso diretto, o il giallo più rosso diretto possono essere ritenuti assolutamente equivalenti. Il malus massimo accumulabile, sempre proveniente da fonte cartellini, resta pari a -1 Fantapunti.</w:t>
      </w:r>
    </w:p>
    <w:p w14:paraId="6FBFD087" w14:textId="045A7ED4" w:rsidR="00BB0F51" w:rsidRPr="004C7258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4C7258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4C7258">
        <w:rPr>
          <w:rFonts w:asciiTheme="minorHAnsi" w:hAnsiTheme="minorHAnsi" w:cstheme="minorHAnsi"/>
          <w:b/>
          <w:sz w:val="22"/>
          <w:szCs w:val="22"/>
          <w:lang w:eastAsia="it-IT"/>
        </w:rPr>
        <w:t>10</w:t>
      </w:r>
      <w:r w:rsidRPr="004C7258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Fonti dati di gioco</w:t>
      </w:r>
    </w:p>
    <w:p w14:paraId="2CAFD151" w14:textId="77777777" w:rsidR="00BB0F51" w:rsidRPr="004C7258" w:rsidRDefault="00BB0F51" w:rsidP="00C30A0C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4C7258">
        <w:rPr>
          <w:rFonts w:asciiTheme="minorHAnsi" w:hAnsiTheme="minorHAnsi" w:cstheme="minorHAnsi"/>
          <w:b/>
          <w:sz w:val="18"/>
          <w:szCs w:val="18"/>
          <w:lang w:eastAsia="it-IT"/>
        </w:rPr>
        <w:t>Fonte ruoli</w:t>
      </w:r>
    </w:p>
    <w:p w14:paraId="6FFDD715" w14:textId="03E232A2" w:rsidR="00BB0F51" w:rsidRDefault="004C7258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fonte di riferimento per definire il ruolo dei 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>calciatori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al limite tra un ruolo e l’altro sarà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la lista ruoli di default proposta da</w:t>
      </w: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lla redazione di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Fantacalcio.it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77C6BB8F" w14:textId="77777777" w:rsidR="004C7258" w:rsidRPr="003B474C" w:rsidRDefault="004C7258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7831257B" w14:textId="77777777" w:rsidR="00BB0F51" w:rsidRPr="004C7258" w:rsidRDefault="00BB0F51" w:rsidP="00C30A0C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4C7258">
        <w:rPr>
          <w:rFonts w:asciiTheme="minorHAnsi" w:hAnsiTheme="minorHAnsi" w:cstheme="minorHAnsi"/>
          <w:b/>
          <w:sz w:val="18"/>
          <w:szCs w:val="18"/>
          <w:lang w:eastAsia="it-IT"/>
        </w:rPr>
        <w:t>Fonte voti</w:t>
      </w:r>
    </w:p>
    <w:p w14:paraId="1077CC68" w14:textId="2808D3F0" w:rsidR="00BB0F51" w:rsidRDefault="004C7258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 fonte di riferimento per i voti assegnati ai calciatori ad ogni </w:t>
      </w:r>
      <w:r w:rsidR="00BB0F51" w:rsidRPr="004C7258">
        <w:rPr>
          <w:rFonts w:asciiTheme="minorHAnsi" w:hAnsiTheme="minorHAnsi" w:cstheme="minorHAnsi"/>
          <w:bCs/>
          <w:sz w:val="18"/>
          <w:szCs w:val="18"/>
          <w:lang w:eastAsia="it-IT"/>
        </w:rPr>
        <w:t>giornata sarà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la redazione di </w:t>
      </w:r>
      <w:r w:rsidR="00BB0F51" w:rsidRPr="004C725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Fantacalcio.it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BF13B40" w14:textId="77777777" w:rsidR="004C7258" w:rsidRPr="003B474C" w:rsidRDefault="004C7258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EE97AD6" w14:textId="583A72C8" w:rsidR="00BB0F51" w:rsidRPr="004C7258" w:rsidRDefault="00BB0F51" w:rsidP="00C30A0C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4C7258">
        <w:rPr>
          <w:rFonts w:asciiTheme="minorHAnsi" w:hAnsiTheme="minorHAnsi" w:cstheme="minorHAnsi"/>
          <w:b/>
          <w:sz w:val="18"/>
          <w:szCs w:val="18"/>
          <w:lang w:eastAsia="it-IT"/>
        </w:rPr>
        <w:t>Fonte bonus /malus</w:t>
      </w:r>
    </w:p>
    <w:p w14:paraId="3E1A4167" w14:textId="37A0362F" w:rsidR="00BB0F51" w:rsidRPr="003B474C" w:rsidRDefault="004309FF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fonte di riferimento per i voti assegnati ai calciatori ad ogni giornata sarà </w:t>
      </w:r>
      <w:r w:rsidRPr="004309F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la redazione di </w:t>
      </w:r>
      <w:r w:rsidR="00BB0F51" w:rsidRPr="004309F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Fantacalcio.it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Il consiglio di lega h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 inoltre decretato, di utilizzare la </w:t>
      </w:r>
      <w:r w:rsidR="00BB0F51" w:rsidRPr="004309F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modalità tradizionale per l’assegnazione del bonus relativo all’analisi degli assist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7885F71" w14:textId="4E446F4D" w:rsidR="00BB0F51" w:rsidRPr="00B03984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B03984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BB65C2" w:rsidRPr="00B03984">
        <w:rPr>
          <w:rFonts w:asciiTheme="minorHAnsi" w:hAnsiTheme="minorHAnsi" w:cstheme="minorHAnsi"/>
          <w:b/>
          <w:sz w:val="22"/>
          <w:szCs w:val="22"/>
          <w:lang w:eastAsia="it-IT"/>
        </w:rPr>
        <w:t>1</w:t>
      </w:r>
      <w:r w:rsidRPr="00B03984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Regole di punteggio</w:t>
      </w:r>
    </w:p>
    <w:p w14:paraId="226B5EB6" w14:textId="6934170F" w:rsidR="00122438" w:rsidRDefault="00BB0F5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Sono definite regole di punteggio, l’insieme di meccanismi che trasformano i Fantapunti in goal. A tal proposito 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ha deliberato che 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primo gol,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verrà assegnat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>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>lla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squadra 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>che abbia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raggiun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>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la soglia, di </w:t>
      </w:r>
      <w:r w:rsidRPr="0012243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66 Fantapunti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714FC13" w14:textId="77777777" w:rsidR="00122438" w:rsidRDefault="0012243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25C25E2D" w14:textId="5F96CF4E" w:rsidR="00BB0F51" w:rsidRPr="003B474C" w:rsidRDefault="00BB0F5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ha deliberato che le soglie gol successive 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alla prima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s</w:t>
      </w:r>
      <w:r w:rsidR="00122438">
        <w:rPr>
          <w:rFonts w:asciiTheme="minorHAnsi" w:hAnsiTheme="minorHAnsi" w:cstheme="minorHAnsi"/>
          <w:bCs/>
          <w:sz w:val="18"/>
          <w:szCs w:val="18"/>
          <w:lang w:eastAsia="it-IT"/>
        </w:rPr>
        <w:t>aranno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raggiungibili ogni </w:t>
      </w:r>
      <w:r w:rsidRPr="0012243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6 Fantapunti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dopo i primi 66.</w:t>
      </w:r>
    </w:p>
    <w:p w14:paraId="2A4949E3" w14:textId="5D39F1CB" w:rsidR="00BB0F51" w:rsidRPr="00DC38CD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BB65C2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2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Fattori e modificatori</w:t>
      </w:r>
    </w:p>
    <w:p w14:paraId="165E469E" w14:textId="77777777" w:rsidR="00CC4815" w:rsidRDefault="00BB0F5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ha deliberato che sarà utilizzato, ai fini del calcolo del</w:t>
      </w:r>
      <w:r w:rsidR="00CC481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punteggio di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giornata, il </w:t>
      </w:r>
      <w:r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modificatore difesa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44073A23" w14:textId="77777777" w:rsidR="00CC4815" w:rsidRDefault="00CC4815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3531F490" w14:textId="39C7E0C8" w:rsidR="00CC4815" w:rsidRDefault="00BB0F5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Esso è un valore bonus calcolato sulla base del rendimento difensivo della squadra, sarà applicabile solo e soltanto se il portiere e almeno 4 difensori porteranno punteggio alla squadra. Verrà effettuato un calcolo della media sulla base dei voti del portiere e dei migliori 3 difensori in squadra, esclusi bonus/malus</w:t>
      </w:r>
      <w:r w:rsidR="00CC4815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44F782D3" w14:textId="77777777" w:rsidR="00CC4815" w:rsidRDefault="00CC4815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8A45032" w14:textId="644E369E" w:rsidR="00BB0F51" w:rsidRDefault="00CC4815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d ogni fascia corrisponderà l’assegnazione di punteggio bonus come di seguito:</w:t>
      </w:r>
    </w:p>
    <w:p w14:paraId="27922670" w14:textId="77777777" w:rsidR="00CC4815" w:rsidRPr="003B474C" w:rsidRDefault="00CC4815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145A100" w14:textId="121C7AB0" w:rsidR="00BB0F51" w:rsidRPr="00CC4815" w:rsidRDefault="00CC4815" w:rsidP="00C30A0C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Con una m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edia 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minore di 6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n</w:t>
      </w:r>
      <w:r w:rsidR="00BB0F51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on verrà applicato alcun tipo di bonus modificatore</w:t>
      </w:r>
    </w:p>
    <w:p w14:paraId="69073C48" w14:textId="7F6454C6" w:rsidR="00BB0F51" w:rsidRPr="00CC4815" w:rsidRDefault="00CC4815" w:rsidP="00C30A0C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Con una m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edia 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compresa tra 6 e 6,49</w:t>
      </w:r>
      <w:r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v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errà applicato un bonus modificatore pari a</w:t>
      </w:r>
      <w:r w:rsidR="00BB0F51" w:rsidRPr="00CC481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+1 Fantapunti</w:t>
      </w:r>
    </w:p>
    <w:p w14:paraId="0A6AB37B" w14:textId="65B98F9E" w:rsidR="00BB0F51" w:rsidRPr="00CC4815" w:rsidRDefault="00CC4815" w:rsidP="00C30A0C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Con una m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edia 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compresa tra 6,5 e 6,99</w:t>
      </w:r>
      <w:r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v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errà applicato un bonus modificatore pari a</w:t>
      </w:r>
      <w:r w:rsidR="00BB0F51" w:rsidRPr="00CC481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+2 Fantapunti</w:t>
      </w:r>
    </w:p>
    <w:p w14:paraId="14CC2209" w14:textId="5FA7F707" w:rsidR="00BB0F51" w:rsidRPr="00CC4815" w:rsidRDefault="00CC4815" w:rsidP="00C30A0C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Con una m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edia 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superiore a 7</w:t>
      </w:r>
      <w:r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v</w:t>
      </w:r>
      <w:r w:rsidR="00BB0F51" w:rsidRPr="00B30750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errà applicato un bonus modificatore pari a</w:t>
      </w:r>
      <w:r w:rsidR="00BB0F51" w:rsidRPr="00CC481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+3 Fantapunti</w:t>
      </w:r>
    </w:p>
    <w:p w14:paraId="66C5D23E" w14:textId="16432FE3" w:rsidR="00BB0F51" w:rsidRPr="00DC38CD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BB65C2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3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Gestione delle partite rinviate</w:t>
      </w:r>
      <w:r w:rsidR="00B70ABB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o sospese dopo il calcio di inizio</w:t>
      </w:r>
    </w:p>
    <w:p w14:paraId="4E1F793A" w14:textId="6612AD43" w:rsidR="00BB0F51" w:rsidRPr="003B474C" w:rsidRDefault="00BB0F51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ha deliberato che in caso di </w:t>
      </w:r>
      <w:r w:rsidR="00CC4815">
        <w:rPr>
          <w:rFonts w:asciiTheme="minorHAnsi" w:hAnsiTheme="minorHAnsi" w:cstheme="minorHAnsi"/>
          <w:bCs/>
          <w:sz w:val="18"/>
          <w:szCs w:val="18"/>
          <w:lang w:eastAsia="it-IT"/>
        </w:rPr>
        <w:t>partite rinviate o sospese dopo il calcio d’inizio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il calcolo della giornata si </w:t>
      </w:r>
      <w:r w:rsidR="003B7788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dovrà</w:t>
      </w:r>
      <w:r w:rsidR="00CC4815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effettuare</w:t>
      </w:r>
      <w:r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solo e soltanto a partita recuperata</w:t>
      </w:r>
      <w:r w:rsidR="00CC4815" w:rsidRPr="00CC481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o terminata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2B090DD0" w14:textId="481912F5" w:rsidR="00B55D38" w:rsidRPr="00DC38CD" w:rsidRDefault="00B55D38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Art. 14 - Interruzioni di campionato per cause di forza maggiore</w:t>
      </w:r>
    </w:p>
    <w:p w14:paraId="32E1C455" w14:textId="2D339383" w:rsidR="00E03DFC" w:rsidRPr="003B474C" w:rsidRDefault="00B55D38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consiglio di lega ha </w:t>
      </w:r>
      <w:r w:rsidR="00CC4815">
        <w:rPr>
          <w:rFonts w:asciiTheme="minorHAnsi" w:hAnsiTheme="minorHAnsi" w:cstheme="minorHAnsi"/>
          <w:bCs/>
          <w:sz w:val="18"/>
          <w:szCs w:val="18"/>
          <w:lang w:eastAsia="it-IT"/>
        </w:rPr>
        <w:t>deliberato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che in caso di sospensione della Lega Serie A TIM per cause di forza maggiore</w:t>
      </w:r>
      <w:r w:rsidR="00CC4815">
        <w:rPr>
          <w:rFonts w:asciiTheme="minorHAnsi" w:hAnsiTheme="minorHAnsi" w:cstheme="minorHAnsi"/>
          <w:bCs/>
          <w:sz w:val="18"/>
          <w:szCs w:val="18"/>
          <w:lang w:eastAsia="it-IT"/>
        </w:rPr>
        <w:t>,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08224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la competizione fantacalcistica non </w:t>
      </w:r>
      <w:r w:rsidR="00CC4815" w:rsidRPr="0008224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</w:t>
      </w:r>
      <w:r w:rsidRPr="0008224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interrotta, si attenderà</w:t>
      </w:r>
      <w:r w:rsidR="00CC4815" w:rsidRPr="0008224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bensì</w:t>
      </w:r>
      <w:r w:rsidRPr="0008224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la normale ripresa dello svolgimento calendario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E03DF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Non si pone, in tal modo, dubbio alcuno in merito alla destinazione d’uso delle quote di partecipazione.</w:t>
      </w:r>
    </w:p>
    <w:p w14:paraId="122D0DFB" w14:textId="5FAEB22E" w:rsidR="00807AAD" w:rsidRPr="003B474C" w:rsidRDefault="00807AAD" w:rsidP="00DC38CD">
      <w:pPr>
        <w:spacing w:before="240" w:after="240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B55D3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5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</w:t>
      </w:r>
      <w:r w:rsidR="00B478B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-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</w:t>
      </w:r>
      <w:r w:rsidR="00B478B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Regole di svincolo</w:t>
      </w:r>
    </w:p>
    <w:p w14:paraId="5A2B926D" w14:textId="77777777" w:rsidR="002E027E" w:rsidRDefault="00D9163B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E027E">
        <w:rPr>
          <w:rFonts w:asciiTheme="minorHAnsi" w:hAnsiTheme="minorHAnsi" w:cstheme="minorHAnsi"/>
          <w:b/>
          <w:sz w:val="18"/>
          <w:szCs w:val="18"/>
          <w:lang w:eastAsia="it-IT"/>
        </w:rPr>
        <w:t>Svincolo di un calciatore</w:t>
      </w:r>
    </w:p>
    <w:p w14:paraId="66172CCF" w14:textId="57A8D556" w:rsidR="002E027E" w:rsidRDefault="00E051CB" w:rsidP="002E027E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>Lo svincolo di un calciatore</w:t>
      </w:r>
      <w:r w:rsidR="005F061C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>, qualunque sia la natura della motivazione,</w:t>
      </w:r>
      <w:r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5F061C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potrà essere effettuato </w:t>
      </w:r>
      <w:r w:rsidR="005F061C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solo e soltanto in</w:t>
      </w:r>
      <w:r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prossimità di un</w:t>
      </w:r>
      <w:r w:rsidR="005F061C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 sessione di mercato</w:t>
      </w:r>
      <w:r w:rsidR="005000F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riparazione</w:t>
      </w:r>
      <w:r w:rsidR="00101C5F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101C5F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ad eccezione</w:t>
      </w:r>
      <w:r w:rsidR="005000F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quindi</w:t>
      </w:r>
      <w:r w:rsidR="00101C5F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del</w:t>
      </w:r>
      <w:r w:rsidR="002E027E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l’asta di</w:t>
      </w:r>
      <w:r w:rsidR="00101C5F"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mercato estivo</w:t>
      </w:r>
      <w:r w:rsidR="00101C5F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durante </w:t>
      </w:r>
      <w:r w:rsidR="002E027E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>lo svolgimento della</w:t>
      </w:r>
      <w:r w:rsidR="00101C5F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quale non sarà possibile effettuare alcuno svincol</w:t>
      </w:r>
      <w:r w:rsidR="002E027E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>o</w:t>
      </w:r>
      <w:r w:rsidR="00101C5F" w:rsidRPr="002E027E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2676E2A1" w14:textId="77777777" w:rsidR="0019336D" w:rsidRPr="002E027E" w:rsidRDefault="0019336D" w:rsidP="002E027E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0308B39E" w14:textId="77777777" w:rsidR="002E027E" w:rsidRPr="002E027E" w:rsidRDefault="002E027E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2E027E">
        <w:rPr>
          <w:rFonts w:asciiTheme="minorHAnsi" w:hAnsiTheme="minorHAnsi" w:cstheme="minorHAnsi"/>
          <w:b/>
          <w:sz w:val="18"/>
          <w:szCs w:val="18"/>
          <w:lang w:eastAsia="it-IT"/>
        </w:rPr>
        <w:lastRenderedPageBreak/>
        <w:t>Termine ultimo per lo svincolo</w:t>
      </w:r>
    </w:p>
    <w:p w14:paraId="42CE6515" w14:textId="42956999" w:rsidR="002E027E" w:rsidRPr="002E027E" w:rsidRDefault="002E027E" w:rsidP="002E027E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Nella fattispecie di un mercato di riparazione autunnale o invernale, i partecipanti saranno tenuti a </w:t>
      </w:r>
      <w:r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comunicare telematicamente la lista di </w:t>
      </w:r>
      <w:r w:rsid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calciatori</w:t>
      </w:r>
      <w:r w:rsidRPr="002E027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da svincolare entro e non oltre l’ora precedente allo svolgimento dell’asta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I Fantallenatori che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non comunicheranno tale lista entro il termine ultimo stabilito potranno partecipare all’asta esclusivamente tramite l’utilizzo dei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Fantamilioni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residui a propria disposizione.</w:t>
      </w:r>
    </w:p>
    <w:p w14:paraId="0CFC42C7" w14:textId="77777777" w:rsidR="002E027E" w:rsidRDefault="002E027E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B7407F6" w14:textId="72B70291" w:rsidR="002E027E" w:rsidRPr="002E027E" w:rsidRDefault="00FF68B2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sz w:val="18"/>
          <w:szCs w:val="18"/>
          <w:lang w:eastAsia="it-IT"/>
        </w:rPr>
        <w:t>Quotazione di svincolo e recupero crediti</w:t>
      </w:r>
    </w:p>
    <w:p w14:paraId="41DE68EA" w14:textId="374DC822" w:rsidR="00E051CB" w:rsidRDefault="00101C5F" w:rsidP="002E027E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Lo svincolo di un calciatore</w:t>
      </w:r>
      <w:r w:rsidR="00E051C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darà diritto ad un recupero di Fantamilioni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secondo</w:t>
      </w:r>
      <w:r w:rsidR="00E051C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 criteri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di seguito elencati</w:t>
      </w:r>
      <w:r w:rsidR="00E051C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</w:p>
    <w:p w14:paraId="23EC348E" w14:textId="77777777" w:rsidR="002E027E" w:rsidRPr="003B474C" w:rsidRDefault="002E027E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0D1E4B84" w14:textId="32A94042" w:rsidR="0019336D" w:rsidRPr="0019336D" w:rsidRDefault="00E051CB" w:rsidP="00C30A0C">
      <w:pPr>
        <w:pStyle w:val="Paragrafoelenco"/>
        <w:numPr>
          <w:ilvl w:val="0"/>
          <w:numId w:val="16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Lo svincolo volontario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ossia lo svincolo di un calciatore ancora militante in </w:t>
      </w:r>
      <w:r w:rsidR="00CC4815"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Lega 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Serie A, darà modo al Fantallenatore di recuperare </w:t>
      </w: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la metà dei Fantamilioni del valore di acquisto del </w:t>
      </w:r>
      <w:r w:rsid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calciatore</w:t>
      </w:r>
      <w:r w:rsidR="0019336D">
        <w:t xml:space="preserve"> </w:t>
      </w:r>
      <w:r w:rsidR="0019336D"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arrotondandone il valore per eccesso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indipendentemente da 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>che sia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>stato acquistato in una precedente asta o pervenuto tramite scambio.</w:t>
      </w:r>
    </w:p>
    <w:p w14:paraId="739571DB" w14:textId="4A1FE88E" w:rsidR="0019336D" w:rsidRPr="0019336D" w:rsidRDefault="005F061C" w:rsidP="00C30A0C">
      <w:pPr>
        <w:pStyle w:val="Paragrafoelenco"/>
        <w:numPr>
          <w:ilvl w:val="0"/>
          <w:numId w:val="16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Lo svincolo di un calciatore infortunato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è da ritenersi </w:t>
      </w: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alla stregua di uno svincolo volontario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senza alcun tipo di agevolazione.</w:t>
      </w:r>
    </w:p>
    <w:p w14:paraId="531C41CD" w14:textId="4A0FF744" w:rsidR="0019336D" w:rsidRPr="0019336D" w:rsidRDefault="005F061C" w:rsidP="00C30A0C">
      <w:pPr>
        <w:pStyle w:val="Paragrafoelenco"/>
        <w:numPr>
          <w:ilvl w:val="0"/>
          <w:numId w:val="16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Lo svincolo</w:t>
      </w:r>
      <w:r w:rsidR="0019336D"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obbligato</w:t>
      </w: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un calciatore che non militi più in </w:t>
      </w:r>
      <w:r w:rsidR="00CC4815"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Lega </w:t>
      </w: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Serie A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in seguito a movimenti di mercato, da diritto al recupero </w:t>
      </w:r>
      <w:r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della somma intera del valore di acquisto del </w:t>
      </w:r>
      <w:r w:rsid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calciatore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La motivazione dietro tale agevolazione risiede nella impossibilità di sfruttare in alcun modo il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calciatore nello svolgimento della competizione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 non in una semplice volontà di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apportare un miglioramento a</w:t>
      </w:r>
      <w:r w:rsidRPr="0019336D">
        <w:rPr>
          <w:rFonts w:asciiTheme="minorHAnsi" w:hAnsiTheme="minorHAnsi" w:cstheme="minorHAnsi"/>
          <w:bCs/>
          <w:sz w:val="18"/>
          <w:szCs w:val="18"/>
          <w:lang w:eastAsia="it-IT"/>
        </w:rPr>
        <w:t>l reparto di gioco.</w:t>
      </w:r>
    </w:p>
    <w:p w14:paraId="067A5E5F" w14:textId="77777777" w:rsidR="0019336D" w:rsidRDefault="0019336D" w:rsidP="0019336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2D386373" w14:textId="28B11377" w:rsidR="00D9163B" w:rsidRPr="0019336D" w:rsidRDefault="00D9163B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9336D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Numero </w:t>
      </w:r>
      <w:r w:rsidR="0019336D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massimo </w:t>
      </w:r>
      <w:r w:rsidRPr="0019336D">
        <w:rPr>
          <w:rFonts w:asciiTheme="minorHAnsi" w:hAnsiTheme="minorHAnsi" w:cstheme="minorHAnsi"/>
          <w:b/>
          <w:sz w:val="18"/>
          <w:szCs w:val="18"/>
          <w:lang w:eastAsia="it-IT"/>
        </w:rPr>
        <w:t>di svincoli</w:t>
      </w:r>
    </w:p>
    <w:p w14:paraId="1009EB40" w14:textId="3C02A6D9" w:rsidR="0019336D" w:rsidRPr="008A54F5" w:rsidRDefault="005000FA" w:rsidP="008A54F5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Non vi sarà un</w:t>
      </w:r>
      <w:r w:rsidR="00D9163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numero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massimo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9163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di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calciatori </w:t>
      </w:r>
      <w:r w:rsidR="00D9163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svincol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abili durante le sessioni di mercato di riparazione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,</w:t>
      </w:r>
      <w:r w:rsidR="00D9163B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sarà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possibile svincolare </w:t>
      </w:r>
      <w:r w:rsidRPr="005000F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un numero</w:t>
      </w:r>
      <w:r w:rsidR="00D9163B" w:rsidRPr="005000F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="00D9163B" w:rsidRPr="0019336D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illimitato</w:t>
      </w: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calciatori</w:t>
      </w:r>
      <w:r w:rsidR="0019336D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21F3E10" w14:textId="77777777" w:rsidR="008A54F5" w:rsidRDefault="008A54F5" w:rsidP="008A54F5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7E610393" w14:textId="342532EB" w:rsidR="00D9163B" w:rsidRPr="00D0376B" w:rsidRDefault="00D9163B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D0376B">
        <w:rPr>
          <w:rFonts w:asciiTheme="minorHAnsi" w:hAnsiTheme="minorHAnsi" w:cstheme="minorHAnsi"/>
          <w:b/>
          <w:sz w:val="18"/>
          <w:szCs w:val="18"/>
          <w:lang w:eastAsia="it-IT"/>
        </w:rPr>
        <w:t>Promessa di svincolo</w:t>
      </w:r>
    </w:p>
    <w:p w14:paraId="7FBF029F" w14:textId="25911695" w:rsidR="00D9163B" w:rsidRDefault="00D9163B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Qualora un Fantallenatore non possedesse posti disponibili in rosa</w:t>
      </w:r>
      <w:r w:rsidR="00F17390">
        <w:rPr>
          <w:rFonts w:asciiTheme="minorHAnsi" w:hAnsiTheme="minorHAnsi" w:cstheme="minorHAnsi"/>
          <w:bCs/>
          <w:sz w:val="18"/>
          <w:szCs w:val="18"/>
          <w:lang w:eastAsia="it-IT"/>
        </w:rPr>
        <w:t>,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tali da permettere di effettuare un rilancio per le aste in corso</w:t>
      </w:r>
      <w:r w:rsidR="00AC1B0A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di svolgimento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AC1B0A" w:rsidRPr="00AC1B0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</w:t>
      </w:r>
      <w:r w:rsidRPr="00AC1B0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possibile effettuare una promessa di svincolo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AC1B0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indicando il calciatore della propria rosa da svincolare</w:t>
      </w:r>
      <w:r w:rsidR="00DA78E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obbligatoriamente</w:t>
      </w:r>
      <w:r w:rsidRPr="00AC1B0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quando e se si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Pr="00AC1B0A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dovesse risultare vincitore dell’asta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Solo in </w:t>
      </w:r>
      <w:r w:rsidR="00FF68B2">
        <w:rPr>
          <w:rFonts w:asciiTheme="minorHAnsi" w:hAnsiTheme="minorHAnsi" w:cstheme="minorHAnsi"/>
          <w:bCs/>
          <w:sz w:val="18"/>
          <w:szCs w:val="18"/>
          <w:lang w:eastAsia="it-IT"/>
        </w:rPr>
        <w:t>tal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caso, la promessa di svincolo viene confermata e</w:t>
      </w:r>
      <w:r w:rsidR="00FF68B2">
        <w:rPr>
          <w:rFonts w:asciiTheme="minorHAnsi" w:hAnsiTheme="minorHAnsi" w:cstheme="minorHAnsi"/>
          <w:bCs/>
          <w:sz w:val="18"/>
          <w:szCs w:val="18"/>
          <w:lang w:eastAsia="it-IT"/>
        </w:rPr>
        <w:t>d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automaticamente accreditata la relativa quotazione di svincolo. Si badi bene, 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la promessa</w:t>
      </w:r>
      <w:r w:rsidR="00FF68B2"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svincolo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non libera 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Fantamilioni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per l’asta in corso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ma solo il potenziale posto in rosa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I </w:t>
      </w:r>
      <w:r w:rsidR="00FF68B2"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Fantamilioni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liberati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saranno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nuovamente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accreditati 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al Fantallenatore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solo 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e soltanto </w:t>
      </w:r>
      <w:r w:rsidRP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al termine della sessione d</w:t>
      </w:r>
      <w:r w:rsidR="00FF68B2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 mercato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0020110A" w14:textId="6E10991E" w:rsidR="00BB0F51" w:rsidRPr="00DC38CD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1</w:t>
      </w:r>
      <w:r w:rsidR="00B55D3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6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Regole di mercato</w:t>
      </w:r>
      <w:r w:rsidR="004C3454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e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modalità d’asta</w:t>
      </w:r>
    </w:p>
    <w:p w14:paraId="693A6760" w14:textId="24815423" w:rsidR="00BB0F51" w:rsidRPr="005055AE" w:rsidRDefault="005055AE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sz w:val="18"/>
          <w:szCs w:val="18"/>
          <w:lang w:eastAsia="it-IT"/>
        </w:rPr>
        <w:t>S</w:t>
      </w:r>
      <w:r w:rsidR="00BB0F51" w:rsidRPr="005055AE">
        <w:rPr>
          <w:rFonts w:asciiTheme="minorHAnsi" w:hAnsiTheme="minorHAnsi" w:cstheme="minorHAnsi"/>
          <w:b/>
          <w:sz w:val="18"/>
          <w:szCs w:val="18"/>
          <w:lang w:eastAsia="it-IT"/>
        </w:rPr>
        <w:t>essioni di mercato</w:t>
      </w:r>
    </w:p>
    <w:p w14:paraId="009CB74E" w14:textId="3D6CA84E" w:rsidR="00BB0F51" w:rsidRDefault="00BB0F5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dispone che sin da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subito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siano stabilite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le date 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per l’apertura delle finestre di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mercat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>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>della competizione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>avendo cura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>che esse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non si sovrappongano mai </w:t>
      </w:r>
      <w:r w:rsidR="005055AE">
        <w:rPr>
          <w:rFonts w:asciiTheme="minorHAnsi" w:hAnsiTheme="minorHAnsi" w:cstheme="minorHAnsi"/>
          <w:bCs/>
          <w:sz w:val="18"/>
          <w:szCs w:val="18"/>
          <w:lang w:eastAsia="it-IT"/>
        </w:rPr>
        <w:t>tra di loro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</w:p>
    <w:p w14:paraId="6C2ADAED" w14:textId="77777777" w:rsidR="005055AE" w:rsidRPr="003B474C" w:rsidRDefault="005055AE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88D46FC" w14:textId="7A43180C" w:rsidR="00BB0F51" w:rsidRPr="002F7A05" w:rsidRDefault="005055AE" w:rsidP="002B666E">
      <w:pPr>
        <w:pStyle w:val="Paragrafoelenco"/>
        <w:numPr>
          <w:ilvl w:val="0"/>
          <w:numId w:val="17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2F7A0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 m</w:t>
      </w:r>
      <w:r w:rsidR="00BB0F51" w:rsidRPr="002F7A0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ercato estivo</w:t>
      </w:r>
      <w:r w:rsidR="001E1203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>, nonché di avvio della competizione</w:t>
      </w:r>
      <w:r w:rsidR="00BB0F51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>avviabile</w:t>
      </w:r>
      <w:r w:rsidR="00BB0F51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anche a calciomercato in corso</w:t>
      </w:r>
      <w:r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Pr="002F7A0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 d’obbligo la partecipazione di tutti i Fantallenatori</w:t>
      </w:r>
      <w:r w:rsidR="002F7A05" w:rsidRPr="002F7A05">
        <w:t xml:space="preserve"> </w:t>
      </w:r>
      <w:r w:rsidR="002F7A05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>in qualsiasi forma</w:t>
      </w:r>
      <w:r w:rsidR="002F7A05"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  <w:r w:rsidR="002F7A05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2F7A05">
        <w:rPr>
          <w:rFonts w:asciiTheme="minorHAnsi" w:hAnsiTheme="minorHAnsi" w:cstheme="minorHAnsi"/>
          <w:bCs/>
          <w:sz w:val="18"/>
          <w:szCs w:val="18"/>
          <w:lang w:eastAsia="it-IT"/>
        </w:rPr>
        <w:t>di persona</w:t>
      </w:r>
      <w:r w:rsidR="002F7A05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2F7A05">
        <w:rPr>
          <w:rFonts w:asciiTheme="minorHAnsi" w:hAnsiTheme="minorHAnsi" w:cstheme="minorHAnsi"/>
          <w:bCs/>
          <w:sz w:val="18"/>
          <w:szCs w:val="18"/>
          <w:lang w:eastAsia="it-IT"/>
        </w:rPr>
        <w:t>o in caso di necessità</w:t>
      </w:r>
      <w:r w:rsidR="002F7A05" w:rsidRPr="002F7A0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rappresentati da un </w:t>
      </w:r>
      <w:r w:rsidR="002F7A05">
        <w:rPr>
          <w:rFonts w:asciiTheme="minorHAnsi" w:hAnsiTheme="minorHAnsi" w:cstheme="minorHAnsi"/>
          <w:bCs/>
          <w:sz w:val="18"/>
          <w:szCs w:val="18"/>
          <w:lang w:eastAsia="it-IT"/>
        </w:rPr>
        <w:t>delegato.</w:t>
      </w:r>
    </w:p>
    <w:p w14:paraId="7FB83BE4" w14:textId="4669D556" w:rsidR="00BB0F51" w:rsidRPr="005055AE" w:rsidRDefault="005055AE" w:rsidP="00C30A0C">
      <w:pPr>
        <w:pStyle w:val="Paragrafoelenco"/>
        <w:numPr>
          <w:ilvl w:val="0"/>
          <w:numId w:val="17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5055A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 m</w:t>
      </w:r>
      <w:r w:rsidR="00BB0F51" w:rsidRPr="005055A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ercato autunnale di riparazione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è la s</w:t>
      </w:r>
      <w:r w:rsidR="000A66B0" w:rsidRP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econda sessione di mercato,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avviabile solo e soltanto</w:t>
      </w:r>
      <w:r w:rsidR="000A66B0" w:rsidRP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</w:t>
      </w:r>
      <w:r w:rsidR="00BB0F51" w:rsidRPr="005055AE">
        <w:rPr>
          <w:rFonts w:asciiTheme="minorHAnsi" w:hAnsiTheme="minorHAnsi" w:cstheme="minorHAnsi"/>
          <w:bCs/>
          <w:sz w:val="18"/>
          <w:szCs w:val="18"/>
          <w:lang w:eastAsia="it-IT"/>
        </w:rPr>
        <w:t>lla chiusura del calciomercato estivo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Pr="005055A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Non è d’obbligo la partecipazione di tutti Fantallenatori</w:t>
      </w:r>
      <w:r w:rsidR="00341115">
        <w:rPr>
          <w:rFonts w:asciiTheme="minorHAnsi" w:hAnsiTheme="minorHAnsi" w:cstheme="minorHAnsi"/>
          <w:bCs/>
          <w:sz w:val="18"/>
          <w:szCs w:val="18"/>
          <w:lang w:eastAsia="it-IT"/>
        </w:rPr>
        <w:t>, basterà pertanto formalizzare la volontà di astensione pubblicamente.</w:t>
      </w:r>
    </w:p>
    <w:p w14:paraId="09E86E36" w14:textId="01F7415C" w:rsidR="005055AE" w:rsidRPr="005055AE" w:rsidRDefault="005055AE" w:rsidP="00C30A0C">
      <w:pPr>
        <w:pStyle w:val="Paragrafoelenco"/>
        <w:numPr>
          <w:ilvl w:val="0"/>
          <w:numId w:val="17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5055A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Il mercato invernale di riparazione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è la terza</w:t>
      </w:r>
      <w:r w:rsidRP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sessione di mercato,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avviabile solo e soltanto</w:t>
      </w:r>
      <w:r w:rsidRPr="005055A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alla chiusura del calciomercato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invernale. </w:t>
      </w:r>
      <w:r w:rsidRPr="005055AE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Non è d’obbligo la partecipazione di tutti Fantallenatori</w:t>
      </w:r>
      <w:r w:rsidR="00341115">
        <w:rPr>
          <w:rFonts w:asciiTheme="minorHAnsi" w:hAnsiTheme="minorHAnsi" w:cstheme="minorHAnsi"/>
          <w:bCs/>
          <w:sz w:val="18"/>
          <w:szCs w:val="18"/>
          <w:lang w:eastAsia="it-IT"/>
        </w:rPr>
        <w:t>, basterà pertanto formalizzare la volontà di astensione pubblicamente.</w:t>
      </w:r>
    </w:p>
    <w:p w14:paraId="2FBBC79E" w14:textId="77777777" w:rsidR="005055AE" w:rsidRDefault="005055AE" w:rsidP="005055AE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3174DAA5" w14:textId="014E6153" w:rsidR="00726C17" w:rsidRDefault="0060307E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5055AE">
        <w:rPr>
          <w:rFonts w:asciiTheme="minorHAnsi" w:hAnsiTheme="minorHAnsi" w:cstheme="minorHAnsi"/>
          <w:b/>
          <w:sz w:val="18"/>
          <w:szCs w:val="18"/>
          <w:lang w:eastAsia="it-IT"/>
        </w:rPr>
        <w:t>Valutazioni di riferimento</w:t>
      </w:r>
      <w:r w:rsidR="00055455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 e rilanci</w:t>
      </w:r>
    </w:p>
    <w:p w14:paraId="7968D833" w14:textId="72188CBA" w:rsidR="005055AE" w:rsidRDefault="0060307E" w:rsidP="006D40E6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>I</w:t>
      </w:r>
      <w:r w:rsidR="00726C17"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calciatori partiranno da una </w:t>
      </w:r>
      <w:r w:rsidRPr="00726C1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base d’asta del valore di 1 Fantamilione al momento della chiamata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>. Saranno i Fantallenatori ad attribuire una libera valutazione di mercato ai calciatori in base all’andamento del</w:t>
      </w:r>
      <w:r w:rsidR="00BA6BC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mercato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05545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 Fantallenatori potranno effettuare rilanci di un minimo di un Fantamilione per volta.</w:t>
      </w:r>
    </w:p>
    <w:p w14:paraId="32CEB81D" w14:textId="77777777" w:rsidR="006D40E6" w:rsidRPr="006D40E6" w:rsidRDefault="006D40E6" w:rsidP="006D40E6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49B2B4C5" w14:textId="0E0FFF72" w:rsidR="00BB0F51" w:rsidRPr="005055AE" w:rsidRDefault="001E1203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sz w:val="18"/>
          <w:szCs w:val="18"/>
          <w:lang w:eastAsia="it-IT"/>
        </w:rPr>
        <w:t>Modalità</w:t>
      </w:r>
      <w:r w:rsidR="00BB0F51" w:rsidRPr="005055AE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 di mercato</w:t>
      </w:r>
    </w:p>
    <w:p w14:paraId="6A68731A" w14:textId="77777777" w:rsidR="00CE79D4" w:rsidRDefault="002A0E29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Tutte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le sessioni di mercato, si svolgeranno sottoforma di </w:t>
      </w:r>
      <w:r w:rsidR="00BB0F51" w:rsidRPr="002A0E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asta a chiamata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BB0F51" w:rsidRPr="002A0E29">
        <w:rPr>
          <w:rFonts w:asciiTheme="minorHAnsi" w:hAnsiTheme="minorHAnsi" w:cstheme="minorHAnsi"/>
          <w:bCs/>
          <w:sz w:val="18"/>
          <w:szCs w:val="18"/>
          <w:lang w:eastAsia="it-IT"/>
        </w:rPr>
        <w:t>senza ausilio della piattaforma di gioco</w:t>
      </w:r>
      <w:r w:rsidR="00BB0F51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BB0F51" w:rsidRPr="002A0E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incontrandosi di persona o tramite mezzi telematici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64E8D3BD" w14:textId="77777777" w:rsidR="00CE79D4" w:rsidRDefault="00CE79D4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7FF835D7" w14:textId="6AA6AFE6" w:rsidR="002A0E29" w:rsidRPr="00CE79D4" w:rsidRDefault="002A0E29" w:rsidP="00C30A0C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La </w:t>
      </w:r>
      <w:r w:rsidR="00BB0F51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sessione di mercato estiva</w:t>
      </w:r>
      <w:r w:rsidR="001E1203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CE79D4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si svolgerà in presenza</w:t>
      </w:r>
      <w:r w:rsidR="00BB0F51"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78FEC349" w14:textId="6DF5A2A3" w:rsidR="00BB0F51" w:rsidRPr="001E1203" w:rsidRDefault="001E1203" w:rsidP="00C30A0C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</w:t>
      </w:r>
      <w:r w:rsidR="00BB0F51"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e sessioni di mercato autunnale ed invernale, </w:t>
      </w:r>
      <w:r w:rsidR="00BB0F51" w:rsidRPr="001E120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si svolgeranno in forma telematica</w:t>
      </w:r>
      <w:r w:rsidR="00BB0F51"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</w:p>
    <w:p w14:paraId="0C19C79C" w14:textId="77777777" w:rsidR="001E1203" w:rsidRDefault="001E1203" w:rsidP="001E1203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45A2280" w14:textId="0EA36D4A" w:rsidR="002A0E29" w:rsidRDefault="00CE79D4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sz w:val="18"/>
          <w:szCs w:val="18"/>
          <w:lang w:eastAsia="it-IT"/>
        </w:rPr>
        <w:t>Regole</w:t>
      </w:r>
      <w:r w:rsidR="005B1508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 e vincoli</w:t>
      </w:r>
      <w:r w:rsidR="002A0E29" w:rsidRPr="001E1203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 di chiamata</w:t>
      </w:r>
    </w:p>
    <w:p w14:paraId="055E6204" w14:textId="266C240A" w:rsidR="00CE79D4" w:rsidRDefault="00CE79D4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L’ordine di chiamata </w:t>
      </w:r>
      <w:r w:rsidR="006D4F41"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coinciderà con il</w:t>
      </w: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posizionamento</w:t>
      </w:r>
      <w:r w:rsidR="006D4F41"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in</w:t>
      </w: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classifica</w:t>
      </w:r>
      <w:r w:rsidR="006D4F41"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dei Fantallenatori</w:t>
      </w: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al momento dello svolgimento dell’asta</w:t>
      </w:r>
      <w:r w:rsidR="00AA4475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Al termine</w:t>
      </w:r>
      <w:r w:rsidR="006D4F4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della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chiamat</w:t>
      </w:r>
      <w:r w:rsidR="006D4F41">
        <w:rPr>
          <w:rFonts w:asciiTheme="minorHAnsi" w:hAnsiTheme="minorHAnsi" w:cstheme="minorHAnsi"/>
          <w:bCs/>
          <w:sz w:val="18"/>
          <w:szCs w:val="18"/>
          <w:lang w:eastAsia="it-IT"/>
        </w:rPr>
        <w:t>a dell’ultimo classificato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si ricomincerà </w:t>
      </w:r>
      <w:r w:rsidR="006D4F4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nuovamente 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>dal primo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AA4475" w:rsidRPr="00AA447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AA4475">
        <w:rPr>
          <w:rFonts w:asciiTheme="minorHAnsi" w:hAnsiTheme="minorHAnsi" w:cstheme="minorHAnsi"/>
          <w:bCs/>
          <w:sz w:val="18"/>
          <w:szCs w:val="18"/>
          <w:lang w:eastAsia="it-IT"/>
        </w:rPr>
        <w:t>Qualora non vi sia ancora una classifica, si potrà fare riferimento alla classifica della competizione precedente o stabilire al momento un ordine del tutto arbitrario.</w:t>
      </w:r>
    </w:p>
    <w:p w14:paraId="476BF53B" w14:textId="77777777" w:rsidR="00CE79D4" w:rsidRPr="00CE79D4" w:rsidRDefault="00CE79D4" w:rsidP="00CE79D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0DE47C3" w14:textId="7D2803FA" w:rsidR="002A0E29" w:rsidRDefault="00CE79D4" w:rsidP="002A0E29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L’asta si svolgerà provvedendo a riempire tutti gli slot vacanti di ogni Fantallenatori nel</w:t>
      </w:r>
      <w:r w:rsidR="002A0E29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seguente ordine di ruoli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:</w:t>
      </w:r>
    </w:p>
    <w:p w14:paraId="1B226CEA" w14:textId="77777777" w:rsidR="00CE79D4" w:rsidRDefault="00CE79D4" w:rsidP="002A0E29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60885F1D" w14:textId="77777777" w:rsidR="00CE79D4" w:rsidRPr="006D4F41" w:rsidRDefault="002A0E29" w:rsidP="00C30A0C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Portieri</w:t>
      </w:r>
    </w:p>
    <w:p w14:paraId="77EF8411" w14:textId="77777777" w:rsidR="00CE79D4" w:rsidRPr="006D4F41" w:rsidRDefault="002A0E29" w:rsidP="00C30A0C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Difensori</w:t>
      </w:r>
    </w:p>
    <w:p w14:paraId="6CA5BCEB" w14:textId="77777777" w:rsidR="00CE79D4" w:rsidRPr="006D4F41" w:rsidRDefault="002A0E29" w:rsidP="00C30A0C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Centrocampisti</w:t>
      </w:r>
    </w:p>
    <w:p w14:paraId="31B1BA53" w14:textId="79F614EB" w:rsidR="002A0E29" w:rsidRDefault="002A0E29" w:rsidP="00C30A0C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  <w:r w:rsidRPr="006D4F4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Attaccanti</w:t>
      </w:r>
    </w:p>
    <w:p w14:paraId="2F170F4F" w14:textId="77777777" w:rsidR="006D40E6" w:rsidRDefault="006D40E6" w:rsidP="004C345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66775A84" w14:textId="1D7C362B" w:rsidR="004C3454" w:rsidRDefault="0007344D" w:rsidP="004C3454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Un ulteriore vincolo in sede d’</w:t>
      </w:r>
      <w:r w:rsidR="005B02D9">
        <w:rPr>
          <w:rFonts w:asciiTheme="minorHAnsi" w:hAnsiTheme="minorHAnsi" w:cstheme="minorHAnsi"/>
          <w:bCs/>
          <w:sz w:val="18"/>
          <w:szCs w:val="18"/>
          <w:lang w:eastAsia="it-IT"/>
        </w:rPr>
        <w:t>asta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riguarda </w:t>
      </w:r>
      <w:r w:rsidRP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l’impossibilit</w:t>
      </w:r>
      <w:r w:rsidR="00731A56" w:rsidRP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à</w:t>
      </w:r>
      <w:r w:rsidRP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per un Fantallenatore </w:t>
      </w:r>
      <w:r w:rsidRP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di effettuare la chiamata di calciatori appartenenti a reparti di gioco i cui </w:t>
      </w:r>
      <w:r w:rsid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slot</w:t>
      </w:r>
      <w:r w:rsidRP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siano già </w:t>
      </w:r>
      <w:r w:rsidR="00731A56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tutti occupati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731A56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Tale vincolo non preclude tuttavia, la possibilità di partecipare ad aste indette da altri Fantallenatori, salvo poi rispettare le norme riguardanti la promessa di </w:t>
      </w:r>
      <w:r w:rsidR="00731A56" w:rsidRPr="000F4EB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svincolo (cfr. Art. 15 comma 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>e</w:t>
      </w:r>
      <w:r w:rsidR="000F4EBF">
        <w:rPr>
          <w:rFonts w:asciiTheme="minorHAnsi" w:hAnsiTheme="minorHAnsi" w:cstheme="minorHAnsi"/>
          <w:bCs/>
          <w:sz w:val="18"/>
          <w:szCs w:val="18"/>
          <w:lang w:eastAsia="it-IT"/>
        </w:rPr>
        <w:t>)</w:t>
      </w:r>
      <w:r w:rsidR="00731A56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  <w:r w:rsidR="00232F1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3412F">
        <w:rPr>
          <w:rFonts w:asciiTheme="minorHAnsi" w:hAnsiTheme="minorHAnsi" w:cstheme="minorHAnsi"/>
          <w:bCs/>
          <w:sz w:val="18"/>
          <w:szCs w:val="18"/>
          <w:lang w:eastAsia="it-IT"/>
        </w:rPr>
        <w:t>Pertanto,</w:t>
      </w:r>
      <w:r w:rsidR="00232F1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un Fantallenatore il quale desideri partecipare ad una sessione di mercato di riparazione, senza aver</w:t>
      </w:r>
      <w:r w:rsidR="00F54A6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232F1D">
        <w:rPr>
          <w:rFonts w:asciiTheme="minorHAnsi" w:hAnsiTheme="minorHAnsi" w:cstheme="minorHAnsi"/>
          <w:bCs/>
          <w:sz w:val="18"/>
          <w:szCs w:val="18"/>
          <w:lang w:eastAsia="it-IT"/>
        </w:rPr>
        <w:t>effettuato</w:t>
      </w:r>
      <w:r w:rsidR="0073178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preventivamente</w:t>
      </w:r>
      <w:r w:rsidR="00232F1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svincolo alcuno,</w:t>
      </w:r>
      <w:r w:rsidR="00F13E9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ma con un budget di almeno 1 Fantamilione,</w:t>
      </w:r>
      <w:r w:rsidR="00232F1D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potrà farlo solo e</w:t>
      </w:r>
      <w:r w:rsidR="00F54A61">
        <w:rPr>
          <w:rFonts w:asciiTheme="minorHAnsi" w:hAnsiTheme="minorHAnsi" w:cstheme="minorHAnsi"/>
          <w:bCs/>
          <w:sz w:val="18"/>
          <w:szCs w:val="18"/>
          <w:lang w:eastAsia="it-IT"/>
        </w:rPr>
        <w:t>d esclusivamente partecipando ad aste indette da altri Fantallenatori.</w:t>
      </w:r>
    </w:p>
    <w:p w14:paraId="4DC8F268" w14:textId="77777777" w:rsidR="006D40E6" w:rsidRDefault="006D40E6" w:rsidP="004C3454">
      <w:pPr>
        <w:pStyle w:val="Paragrafoelenco"/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</w:p>
    <w:p w14:paraId="2F5B0162" w14:textId="67F85803" w:rsidR="008A54F5" w:rsidRPr="005A52A1" w:rsidRDefault="008A54F5" w:rsidP="00C30A0C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5A52A1">
        <w:rPr>
          <w:rFonts w:asciiTheme="minorHAnsi" w:hAnsiTheme="minorHAnsi" w:cstheme="minorHAnsi"/>
          <w:b/>
          <w:sz w:val="18"/>
          <w:szCs w:val="18"/>
          <w:lang w:eastAsia="it-IT"/>
        </w:rPr>
        <w:t>Utilizzo della lista svincolati</w:t>
      </w:r>
    </w:p>
    <w:p w14:paraId="5150DEB9" w14:textId="4C233BB0" w:rsidR="008A54F5" w:rsidRPr="005A52A1" w:rsidRDefault="008A54F5" w:rsidP="008A54F5">
      <w:pPr>
        <w:pStyle w:val="Paragrafoelenco"/>
        <w:jc w:val="both"/>
        <w:rPr>
          <w:rFonts w:asciiTheme="minorHAnsi" w:hAnsiTheme="minorHAnsi" w:cstheme="minorHAnsi"/>
          <w:bCs/>
          <w:color w:val="FF0000"/>
          <w:sz w:val="18"/>
          <w:szCs w:val="18"/>
          <w:lang w:eastAsia="it-IT"/>
        </w:rPr>
      </w:pPr>
      <w:r w:rsidRPr="005A52A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Ogni Fantallenatore potrà attingere indistintamente alla lista dei calciatori svincolati per partecipare alle aste di un determinato mercato, </w:t>
      </w:r>
      <w:r w:rsidRPr="005A52A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fatta eccezione per quei calciatori svincolati dal medesimo Fantallenatore in quella stessa sessione di mercato</w:t>
      </w:r>
      <w:r w:rsidRPr="005A52A1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0C157CA2" w14:textId="77777777" w:rsidR="008A54F5" w:rsidRDefault="008A54F5" w:rsidP="008A54F5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10C7E689" w14:textId="7837B486" w:rsidR="004C3454" w:rsidRPr="004C3454" w:rsidRDefault="004C3454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4C3454">
        <w:rPr>
          <w:rFonts w:asciiTheme="minorHAnsi" w:hAnsiTheme="minorHAnsi" w:cstheme="minorHAnsi"/>
          <w:b/>
          <w:sz w:val="18"/>
          <w:szCs w:val="18"/>
          <w:lang w:eastAsia="it-IT"/>
        </w:rPr>
        <w:t>Aggiudicazione di un calciatore</w:t>
      </w:r>
    </w:p>
    <w:p w14:paraId="6952088F" w14:textId="0B1F3F87" w:rsidR="004C3454" w:rsidRDefault="004C3454" w:rsidP="004C3454">
      <w:pPr>
        <w:pStyle w:val="Paragrafoelenco"/>
        <w:jc w:val="both"/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</w:pPr>
    </w:p>
    <w:p w14:paraId="27121184" w14:textId="04B3EAAE" w:rsidR="004C3454" w:rsidRPr="00CE79D4" w:rsidRDefault="004C3454" w:rsidP="00C30A0C">
      <w:pPr>
        <w:pStyle w:val="Paragrafoelenco"/>
        <w:numPr>
          <w:ilvl w:val="0"/>
          <w:numId w:val="20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Durante lo svolgimento dell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 sessione di mercato estivo </w:t>
      </w:r>
      <w:r w:rsidRPr="004C3454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 necessaria la presenza di un battitore d’asta per ufficializzare l’acquisto di ogni calciatore al termine dei rilanci</w:t>
      </w:r>
      <w:r w:rsidRPr="00CE79D4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48D4CEE5" w14:textId="0150CC8B" w:rsidR="004C3454" w:rsidRDefault="004C3454" w:rsidP="00C30A0C">
      <w:pPr>
        <w:pStyle w:val="Paragrafoelenco"/>
        <w:numPr>
          <w:ilvl w:val="0"/>
          <w:numId w:val="20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Durante lo svolgimento dell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>e sessioni di mercato autunnale ed invernale</w:t>
      </w:r>
      <w:r w:rsidRPr="004C3454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non vi sarà la presenza di un battitore d’asta. Q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ualora 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un Fantallenatore 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non intendesse proseguire l’asta per un determinato calciatore </w:t>
      </w:r>
      <w:r w:rsidRPr="001E120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sarà sufficiente comunicare tale disinteressamento tramite il mezzo telematico in utilizzo</w:t>
      </w:r>
      <w:r w:rsidRPr="001E120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="00907B88">
        <w:rPr>
          <w:rFonts w:asciiTheme="minorHAnsi" w:hAnsiTheme="minorHAnsi" w:cstheme="minorHAnsi"/>
          <w:bCs/>
          <w:sz w:val="18"/>
          <w:szCs w:val="18"/>
          <w:lang w:eastAsia="it-IT"/>
        </w:rPr>
        <w:t>Il calciatore sarà ritenuto aggiudicato, solo e soltanto quando tutti i Fantallenatori coinvolti nell’asta abbiano espresso pubblicamente il disinteressamento per tale calciatore.</w:t>
      </w:r>
    </w:p>
    <w:p w14:paraId="1FBDA610" w14:textId="5A0E157A" w:rsidR="006D40E6" w:rsidRDefault="006D40E6" w:rsidP="006D40E6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5251744" w14:textId="1C6E9028" w:rsidR="006D40E6" w:rsidRPr="00726C17" w:rsidRDefault="006D40E6" w:rsidP="00C30A0C">
      <w:pPr>
        <w:pStyle w:val="Paragrafoelenco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>
        <w:rPr>
          <w:rFonts w:asciiTheme="minorHAnsi" w:hAnsiTheme="minorHAnsi" w:cstheme="minorHAnsi"/>
          <w:b/>
          <w:sz w:val="18"/>
          <w:szCs w:val="18"/>
          <w:lang w:eastAsia="it-IT"/>
        </w:rPr>
        <w:t>Limiti</w:t>
      </w:r>
      <w:r w:rsidRPr="00726C17">
        <w:rPr>
          <w:rFonts w:asciiTheme="minorHAnsi" w:hAnsiTheme="minorHAnsi" w:cstheme="minorHAnsi"/>
          <w:b/>
          <w:sz w:val="18"/>
          <w:szCs w:val="18"/>
          <w:lang w:eastAsia="it-IT"/>
        </w:rPr>
        <w:t xml:space="preserve"> d</w:t>
      </w:r>
      <w:r>
        <w:rPr>
          <w:rFonts w:asciiTheme="minorHAnsi" w:hAnsiTheme="minorHAnsi" w:cstheme="minorHAnsi"/>
          <w:b/>
          <w:sz w:val="18"/>
          <w:szCs w:val="18"/>
          <w:lang w:eastAsia="it-IT"/>
        </w:rPr>
        <w:t>i spesa</w:t>
      </w:r>
    </w:p>
    <w:p w14:paraId="7864B4FB" w14:textId="6BC05C3E" w:rsidR="006D40E6" w:rsidRPr="006D40E6" w:rsidRDefault="006D40E6" w:rsidP="006D40E6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>Durante le s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>e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ssioni d’asta è bene che ogni Fantallenatore tenga a mente che </w:t>
      </w:r>
      <w:r w:rsidRPr="00726C1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vige l’obbligo di riempire tutti gli slot ancora vacanti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Pertanto, ogni calciatore potrà essere acquistato a qualsiasi valore, salvo che non venga intaccato il fondo cassa destinato agli slot ancora da riempire. Per l’appunto, </w:t>
      </w:r>
      <w:r w:rsidRPr="00C721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è</w:t>
      </w:r>
      <w:r w:rsidR="00C721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d’obbligo</w:t>
      </w:r>
      <w:r w:rsidRPr="00C721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considerare di dover destinare almeno 1 Fantamilione per ogni slot ancora vuoto</w:t>
      </w:r>
      <w:r w:rsidRPr="00726C17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031ED713" w14:textId="343B3E3F" w:rsidR="00BB0F51" w:rsidRPr="00DC38CD" w:rsidRDefault="00BB0F51" w:rsidP="00DC38CD">
      <w:pPr>
        <w:spacing w:before="240" w:after="240"/>
        <w:jc w:val="both"/>
        <w:rPr>
          <w:rFonts w:asciiTheme="minorHAnsi" w:hAnsiTheme="minorHAnsi" w:cstheme="minorHAnsi"/>
          <w:b/>
          <w:sz w:val="22"/>
          <w:szCs w:val="22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Art. </w:t>
      </w:r>
      <w:r w:rsidR="00BB65C2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1</w:t>
      </w:r>
      <w:r w:rsidR="00B55D3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7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Regole </w:t>
      </w:r>
      <w:r w:rsidR="004C3454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e modalità 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di scambi</w:t>
      </w:r>
    </w:p>
    <w:p w14:paraId="4F78D8B2" w14:textId="77777777" w:rsidR="00D83871" w:rsidRDefault="00BB0F51" w:rsidP="00C30A0C">
      <w:pPr>
        <w:pStyle w:val="Paragrafoelenco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D83871">
        <w:rPr>
          <w:rFonts w:asciiTheme="minorHAnsi" w:hAnsiTheme="minorHAnsi" w:cstheme="minorHAnsi"/>
          <w:b/>
          <w:sz w:val="18"/>
          <w:szCs w:val="18"/>
          <w:lang w:eastAsia="it-IT"/>
        </w:rPr>
        <w:t>Sessioni di scambi</w:t>
      </w:r>
    </w:p>
    <w:p w14:paraId="5F27A9A9" w14:textId="29048217" w:rsidR="00BB0F51" w:rsidRPr="00D83871" w:rsidRDefault="00BB0F51" w:rsidP="00D83871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Il </w:t>
      </w:r>
      <w:r w:rsidR="00887EEA"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consiglio di lega </w:t>
      </w:r>
      <w:r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ha ritenuto opportuno che la sessione di scambi </w:t>
      </w:r>
      <w:r w:rsidR="00D83871" w:rsidRPr="00D8387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rimanesse</w:t>
      </w:r>
      <w:r w:rsidRPr="00D8387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aperta per tutta la durata della competizione</w:t>
      </w:r>
      <w:r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>, in modo da permettere una maggiore competitività anche alle squadre che abbiano stentato ad accumulare punti nelle prime fasi della competizione, effettuando aggiustamenti</w:t>
      </w:r>
      <w:r w:rsidR="00D8387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tecnico-</w:t>
      </w:r>
      <w:r w:rsidR="00D83871"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tattici </w:t>
      </w:r>
      <w:r w:rsidRPr="00D83871">
        <w:rPr>
          <w:rFonts w:asciiTheme="minorHAnsi" w:hAnsiTheme="minorHAnsi" w:cstheme="minorHAnsi"/>
          <w:bCs/>
          <w:sz w:val="18"/>
          <w:szCs w:val="18"/>
          <w:lang w:eastAsia="it-IT"/>
        </w:rPr>
        <w:t>alla propria rosa in corso di svolgimento.</w:t>
      </w:r>
    </w:p>
    <w:p w14:paraId="74681BE4" w14:textId="77777777" w:rsidR="00D83871" w:rsidRDefault="00D83871" w:rsidP="00D83871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0650F60" w14:textId="10C0DF5A" w:rsidR="008A54F5" w:rsidRDefault="008A54F5" w:rsidP="00C30A0C">
      <w:pPr>
        <w:pStyle w:val="Paragrafoelenco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8A54F5">
        <w:rPr>
          <w:rFonts w:asciiTheme="minorHAnsi" w:hAnsiTheme="minorHAnsi" w:cstheme="minorHAnsi"/>
          <w:b/>
          <w:sz w:val="18"/>
          <w:szCs w:val="18"/>
          <w:lang w:eastAsia="it-IT"/>
        </w:rPr>
        <w:t>Vincoli di scambio</w:t>
      </w:r>
    </w:p>
    <w:p w14:paraId="52454621" w14:textId="77777777" w:rsidR="008A54F5" w:rsidRPr="008A54F5" w:rsidRDefault="008A54F5" w:rsidP="008A54F5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7EFCF923" w14:textId="10E27EE5" w:rsidR="008A54F5" w:rsidRDefault="008A54F5" w:rsidP="00C30A0C">
      <w:pPr>
        <w:pStyle w:val="Paragrafoelenco"/>
        <w:numPr>
          <w:ilvl w:val="0"/>
          <w:numId w:val="2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Va</w:t>
      </w:r>
      <w:r w:rsidRPr="008A54F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sempre tenuto a mente che </w:t>
      </w:r>
      <w:r w:rsidRPr="008A54F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un Fantallenatore non potrà mai rimanere con uno slot vacante o con </w:t>
      </w:r>
      <w:r w:rsidR="00E4353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calciatori</w:t>
      </w:r>
      <w:r w:rsidRPr="008A54F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in esubero in un determinato reparto di gioco</w:t>
      </w:r>
      <w:r w:rsidRPr="008A54F5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00BADC4" w14:textId="0692CFB1" w:rsidR="008A54F5" w:rsidRPr="00E4353F" w:rsidRDefault="008A54F5" w:rsidP="00C30A0C">
      <w:pPr>
        <w:pStyle w:val="Paragrafoelenco"/>
        <w:numPr>
          <w:ilvl w:val="0"/>
          <w:numId w:val="2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8A54F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Non sarà possibile scambiare uno stesso </w:t>
      </w:r>
      <w:r w:rsid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calciatore</w:t>
      </w:r>
      <w:r w:rsidRPr="008A54F5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più volte tra gli stessi due Fantallenatori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tuttavia un calciatore ricevuto tramite scambio potrà essere nuovamente scambiato con un Fantallenatore terzo.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E4353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Sarà invece possibile svincolare il suddetto 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>calciatore</w:t>
      </w:r>
      <w:r w:rsidRPr="00E4353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in prossimità di una sessione di mercato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>. Per la regolamentazione dell’acquisto di calciatori svincolati</w:t>
      </w:r>
      <w:r w:rsidRPr="00E4353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si rimanda alla normativa riguardante l’utilizzo della lista svincolati </w:t>
      </w:r>
      <w:r w:rsidR="00E4353F" w:rsidRPr="000F4EBF">
        <w:rPr>
          <w:rFonts w:asciiTheme="minorHAnsi" w:hAnsiTheme="minorHAnsi" w:cstheme="minorHAnsi"/>
          <w:bCs/>
          <w:sz w:val="18"/>
          <w:szCs w:val="18"/>
          <w:lang w:eastAsia="it-IT"/>
        </w:rPr>
        <w:t>(cfr. Art. 1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>6</w:t>
      </w:r>
      <w:r w:rsidR="00E4353F" w:rsidRPr="000F4EBF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comma f</w:t>
      </w:r>
      <w:r w:rsidR="00E4353F">
        <w:rPr>
          <w:rFonts w:asciiTheme="minorHAnsi" w:hAnsiTheme="minorHAnsi" w:cstheme="minorHAnsi"/>
          <w:bCs/>
          <w:sz w:val="18"/>
          <w:szCs w:val="18"/>
          <w:lang w:eastAsia="it-IT"/>
        </w:rPr>
        <w:t>)</w:t>
      </w:r>
      <w:r w:rsidRPr="00E4353F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6B161483" w14:textId="020124C8" w:rsidR="008A54F5" w:rsidRPr="00D91C29" w:rsidRDefault="008A54F5" w:rsidP="00C30A0C">
      <w:pPr>
        <w:pStyle w:val="Paragrafoelenco"/>
        <w:numPr>
          <w:ilvl w:val="0"/>
          <w:numId w:val="2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774B3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Sarebbe </w:t>
      </w:r>
      <w:r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auspicabile evitate sessioni di scambi a stagione inoltrata s</w:t>
      </w:r>
      <w:r w:rsidR="00774B3F"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alvo</w:t>
      </w:r>
      <w:r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casi di </w:t>
      </w:r>
      <w:r w:rsidR="00774B3F"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estrema </w:t>
      </w:r>
      <w:r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necessità</w:t>
      </w:r>
      <w:r w:rsidR="00774B3F" w:rsidRPr="00D91C29">
        <w:rPr>
          <w:rFonts w:asciiTheme="minorHAnsi" w:hAnsiTheme="minorHAnsi" w:cstheme="minorHAnsi"/>
          <w:bCs/>
          <w:sz w:val="18"/>
          <w:szCs w:val="18"/>
          <w:lang w:eastAsia="it-IT"/>
        </w:rPr>
        <w:t>, onde evitare</w:t>
      </w:r>
      <w:r w:rsidR="00D91C29" w:rsidRP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>l’attuazione di</w:t>
      </w:r>
      <w:r w:rsidRP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>manovre di mercato</w:t>
      </w:r>
      <w:r w:rsidRP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sospette.</w:t>
      </w:r>
    </w:p>
    <w:p w14:paraId="491DDD66" w14:textId="4AA5126C" w:rsidR="008A54F5" w:rsidRDefault="008A54F5" w:rsidP="00C30A0C">
      <w:pPr>
        <w:pStyle w:val="Paragrafoelenco"/>
        <w:numPr>
          <w:ilvl w:val="0"/>
          <w:numId w:val="2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Sebbene uno scambio tra parti possa avvenire in maniera </w:t>
      </w: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del tutto privata, </w:t>
      </w:r>
      <w:r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una volta raggiunto l’accordo tra le parti è fatto obbligo ai Fantallenatori di comunicare </w:t>
      </w:r>
      <w:r w:rsid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pubblicamente </w:t>
      </w:r>
      <w:r w:rsidRPr="00D91C2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al consiglio di lega l’ufficialità dello scambio</w:t>
      </w: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coadiuvato da </w:t>
      </w: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>materiale audiovisivo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evitando così l’insorgenza di eventuali </w:t>
      </w: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contestazioni </w:t>
      </w:r>
      <w:r w:rsidR="00D91C29">
        <w:rPr>
          <w:rFonts w:asciiTheme="minorHAnsi" w:hAnsiTheme="minorHAnsi" w:cstheme="minorHAnsi"/>
          <w:bCs/>
          <w:sz w:val="18"/>
          <w:szCs w:val="18"/>
          <w:lang w:eastAsia="it-IT"/>
        </w:rPr>
        <w:t>successive alla manovra di scambio</w:t>
      </w: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2A49E99" w14:textId="6D2ED7B0" w:rsidR="008A54F5" w:rsidRPr="00A83B83" w:rsidRDefault="008A54F5" w:rsidP="00C30A0C">
      <w:pPr>
        <w:pStyle w:val="Paragrafoelenco"/>
        <w:numPr>
          <w:ilvl w:val="0"/>
          <w:numId w:val="22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A83B8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Qualunque scambio avvenuto a giornata in corso, </w:t>
      </w:r>
      <w:r w:rsidR="00A83B83" w:rsidRPr="00A83B83">
        <w:rPr>
          <w:rFonts w:asciiTheme="minorHAnsi" w:hAnsiTheme="minorHAnsi" w:cstheme="minorHAnsi"/>
          <w:bCs/>
          <w:sz w:val="18"/>
          <w:szCs w:val="18"/>
          <w:lang w:eastAsia="it-IT"/>
        </w:rPr>
        <w:t>seppur</w:t>
      </w:r>
      <w:r w:rsidRPr="00A83B8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ufficializzato</w:t>
      </w:r>
      <w:r w:rsidR="00A83B8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pubblicamente</w:t>
      </w:r>
      <w:r w:rsidR="00A83B83" w:rsidRPr="00A83B8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A83B83" w:rsidRPr="00A83B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potrà essere formalizzato sulla piattaforma di gioco</w:t>
      </w:r>
      <w:r w:rsidRPr="00A83B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solo e soltanto al termine della</w:t>
      </w:r>
      <w:r w:rsidR="00A83B8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giornata stessa</w:t>
      </w:r>
      <w:r w:rsidRPr="00A83B8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</w:p>
    <w:p w14:paraId="1F3D9AF0" w14:textId="77777777" w:rsidR="008A54F5" w:rsidRDefault="008A54F5" w:rsidP="008A54F5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33E66660" w14:textId="60E19777" w:rsidR="008A54F5" w:rsidRDefault="00BB0F51" w:rsidP="00C30A0C">
      <w:pPr>
        <w:pStyle w:val="Paragrafoelenco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D83871">
        <w:rPr>
          <w:rFonts w:asciiTheme="minorHAnsi" w:hAnsiTheme="minorHAnsi" w:cstheme="minorHAnsi"/>
          <w:b/>
          <w:sz w:val="18"/>
          <w:szCs w:val="18"/>
          <w:lang w:eastAsia="it-IT"/>
        </w:rPr>
        <w:t>Tipologie di scambi</w:t>
      </w:r>
    </w:p>
    <w:p w14:paraId="497C990E" w14:textId="77777777" w:rsidR="008A54F5" w:rsidRPr="008A54F5" w:rsidRDefault="008A54F5" w:rsidP="008A54F5">
      <w:pPr>
        <w:pStyle w:val="Paragrafoelenco"/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</w:p>
    <w:p w14:paraId="3167BFC5" w14:textId="5A26E453" w:rsidR="00BB0F51" w:rsidRPr="0026206B" w:rsidRDefault="0026206B" w:rsidP="00C30A0C">
      <w:pPr>
        <w:pStyle w:val="Paragrafoelenco"/>
        <w:numPr>
          <w:ilvl w:val="0"/>
          <w:numId w:val="21"/>
        </w:numPr>
        <w:ind w:left="1080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Per s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cambio </w:t>
      </w:r>
      <w:r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semplice s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 intende lo scambio</w:t>
      </w:r>
      <w:r w:rsid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tra Fantallenatori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due calciatori appartenenti allo stesso reparto di gioco</w:t>
      </w:r>
      <w:r w:rsidR="00C417F7">
        <w:rPr>
          <w:rFonts w:asciiTheme="minorHAnsi" w:hAnsiTheme="minorHAnsi" w:cstheme="minorHAnsi"/>
          <w:bCs/>
          <w:sz w:val="18"/>
          <w:szCs w:val="18"/>
          <w:lang w:eastAsia="it-IT"/>
        </w:rPr>
        <w:t>,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ad esempio un attaccante per un altro attaccante. Di fatto è l’unica tipologia lecita di scambio, </w:t>
      </w:r>
      <w:r w:rsidR="00D8345C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>poiché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rispetta il principio </w:t>
      </w:r>
      <w:r w:rsidR="00C417F7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citato nell’Art</w:t>
      </w:r>
      <w:r w:rsidR="00181F2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.</w:t>
      </w:r>
      <w:r w:rsidR="00C417F7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17 comma b sezione 1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>, pertanto potrà andare in porto senza problematiche di alcun</w:t>
      </w:r>
      <w:r w:rsidR="00C417F7">
        <w:rPr>
          <w:rFonts w:asciiTheme="minorHAnsi" w:hAnsiTheme="minorHAnsi" w:cstheme="minorHAnsi"/>
          <w:bCs/>
          <w:sz w:val="18"/>
          <w:szCs w:val="18"/>
          <w:lang w:eastAsia="it-IT"/>
        </w:rPr>
        <w:t>a sorta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Per lo stesso motivo, tutte le </w:t>
      </w:r>
      <w:r w:rsidR="00C417F7">
        <w:rPr>
          <w:rFonts w:asciiTheme="minorHAnsi" w:hAnsiTheme="minorHAnsi" w:cstheme="minorHAnsi"/>
          <w:bCs/>
          <w:sz w:val="18"/>
          <w:szCs w:val="18"/>
          <w:lang w:eastAsia="it-IT"/>
        </w:rPr>
        <w:t>successive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manovre di scambio</w:t>
      </w:r>
      <w:r w:rsidR="00C417F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illustrate</w:t>
      </w:r>
      <w:r w:rsidR="00BB0F51" w:rsidRPr="0026206B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dovranno essere riconducibili a tale tipologia.</w:t>
      </w:r>
    </w:p>
    <w:p w14:paraId="1CD6372E" w14:textId="090D313F" w:rsidR="00C94C63" w:rsidRDefault="00C417F7" w:rsidP="00C30A0C">
      <w:pPr>
        <w:pStyle w:val="Paragrafoelenco"/>
        <w:numPr>
          <w:ilvl w:val="0"/>
          <w:numId w:val="21"/>
        </w:numPr>
        <w:ind w:left="1080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Per doppio scambio s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i intende</w:t>
      </w: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tipicamente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lo scambio</w:t>
      </w:r>
      <w:r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tra due Fantallenatori</w:t>
      </w:r>
      <w:r w:rsidR="00BB0F5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di due calciatori appartenenti a reparti di gioco differenti</w:t>
      </w:r>
      <w:r w:rsidR="00BB0F51" w:rsidRPr="00C417F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ad esempio un attaccante per un centrocampista. </w:t>
      </w:r>
      <w:r w:rsidR="00BB0F51"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Tale scambio </w:t>
      </w:r>
      <w:r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dovrà</w:t>
      </w:r>
      <w:r w:rsidR="00BB0F51"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necessariamente</w:t>
      </w:r>
      <w:r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essere</w:t>
      </w:r>
      <w:r w:rsidR="00BB0F51"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scomposto sottoforma</w:t>
      </w:r>
      <w:r w:rsidR="00BB0F51"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di </w:t>
      </w:r>
      <w:r w:rsidR="00C94C63"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due </w:t>
      </w:r>
      <w:r w:rsidRPr="00C94C63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scambi differenti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, </w:t>
      </w:r>
      <w:r w:rsidR="00BB0F51" w:rsidRPr="00C417F7">
        <w:rPr>
          <w:rFonts w:asciiTheme="minorHAnsi" w:hAnsiTheme="minorHAnsi" w:cstheme="minorHAnsi"/>
          <w:bCs/>
          <w:sz w:val="18"/>
          <w:szCs w:val="18"/>
          <w:lang w:eastAsia="it-IT"/>
        </w:rPr>
        <w:t>implicando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così, da una parte</w:t>
      </w:r>
      <w:r w:rsidR="00BB0F51" w:rsidRPr="00C417F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>l’utilizzo di un</w:t>
      </w:r>
      <w:r w:rsidR="00BB0F51" w:rsidRPr="00C417F7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attaccante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e dall’altra l’utilizzo di un centrocampista come rispettiva contropartita per formalizzare lo scambio nei differenti reparti di gioco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0E10D1"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nel 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rispet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to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del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principio citato nell’Art</w:t>
      </w:r>
      <w:r w:rsidR="00181F2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.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17 comma b sezione</w:t>
      </w:r>
      <w:r w:rsidR="00C94C63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33A19C63" w14:textId="4F716D31" w:rsidR="00BB0F51" w:rsidRPr="00C94C63" w:rsidRDefault="00C94C63" w:rsidP="00C30A0C">
      <w:pPr>
        <w:pStyle w:val="Paragrafoelenco"/>
        <w:numPr>
          <w:ilvl w:val="0"/>
          <w:numId w:val="21"/>
        </w:numPr>
        <w:ind w:left="1080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Vi è inoltre la possibilità di effettuare </w:t>
      </w:r>
      <w:r w:rsidR="000E10D1"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lo scambio</w:t>
      </w: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tra due Fantallenatori </w:t>
      </w: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di </w:t>
      </w:r>
      <w:r w:rsidR="000E10D1"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un </w:t>
      </w: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calciator</w:t>
      </w:r>
      <w:r w:rsidR="000E10D1"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e </w:t>
      </w: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per un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a certa cifra </w:t>
      </w:r>
      <w:r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di Fantamilioni</w:t>
      </w:r>
      <w:r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. 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>Esso si verifica sottoforma di</w:t>
      </w:r>
      <w:r w:rsidR="00BB0F51" w:rsidRPr="00C94C6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scambio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semplice</w:t>
      </w:r>
      <w:r w:rsidR="00BB0F51" w:rsidRPr="00C94C63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coadiuvato da un trasferimento 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di Fantamilioni dal saldo di un </w:t>
      </w:r>
      <w:r w:rsidR="00BB0F51" w:rsidRPr="00C94C63">
        <w:rPr>
          <w:rFonts w:asciiTheme="minorHAnsi" w:hAnsiTheme="minorHAnsi" w:cstheme="minorHAnsi"/>
          <w:bCs/>
          <w:sz w:val="18"/>
          <w:szCs w:val="18"/>
          <w:lang w:eastAsia="it-IT"/>
        </w:rPr>
        <w:t>Fantallenator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>e a quello di un altro</w:t>
      </w:r>
      <w:r w:rsidR="00BB0F51" w:rsidRPr="00C94C63">
        <w:rPr>
          <w:rFonts w:asciiTheme="minorHAnsi" w:hAnsiTheme="minorHAnsi" w:cstheme="minorHAnsi"/>
          <w:bCs/>
          <w:sz w:val="18"/>
          <w:szCs w:val="18"/>
          <w:lang w:eastAsia="it-IT"/>
        </w:rPr>
        <w:t>. Dovendo scambiare ad esempio attaccante, per una certa somma di Fantamilioni, bisognerà ugualmente implicare nello scambio un secondo attaccante</w:t>
      </w:r>
      <w:r w:rsidR="000E10D1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come contropartita del primo </w:t>
      </w:r>
      <w:r w:rsidR="000E10D1" w:rsidRP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nel 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rispet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to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</w:t>
      </w:r>
      <w:r w:rsidR="000E10D1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del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principio citato nell’Art</w:t>
      </w:r>
      <w:r w:rsidR="00181F2F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.</w:t>
      </w:r>
      <w:r w:rsidR="000E10D1" w:rsidRPr="00C417F7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17 comma b sezione</w:t>
      </w:r>
      <w:r w:rsidR="00BB0F51" w:rsidRPr="00C94C63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5895C513" w14:textId="77777777" w:rsidR="0026206B" w:rsidRDefault="0026206B" w:rsidP="0026206B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59F95728" w14:textId="5B4A9DD4" w:rsidR="00BB0F51" w:rsidRPr="00153D99" w:rsidRDefault="00BB0F51" w:rsidP="00C30A0C">
      <w:pPr>
        <w:pStyle w:val="Paragrafoelenco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53D99">
        <w:rPr>
          <w:rFonts w:asciiTheme="minorHAnsi" w:hAnsiTheme="minorHAnsi" w:cstheme="minorHAnsi"/>
          <w:b/>
          <w:sz w:val="18"/>
          <w:szCs w:val="18"/>
          <w:lang w:eastAsia="it-IT"/>
        </w:rPr>
        <w:t>Valore dei calciatori scambiati</w:t>
      </w:r>
    </w:p>
    <w:p w14:paraId="4D918787" w14:textId="5E3C7EFB" w:rsidR="00BB0F51" w:rsidRPr="003B474C" w:rsidRDefault="00BB0F51" w:rsidP="00DC38CD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Per non alterare gli equilibri economici</w:t>
      </w:r>
      <w:r w:rsidR="00153D9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di lega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il calciatore ricevuto tramite scambio</w:t>
      </w:r>
      <w:r w:rsidR="00153D99">
        <w:rPr>
          <w:rFonts w:asciiTheme="minorHAnsi" w:hAnsiTheme="minorHAnsi" w:cstheme="minorHAnsi"/>
          <w:bCs/>
          <w:sz w:val="18"/>
          <w:szCs w:val="18"/>
          <w:lang w:eastAsia="it-IT"/>
        </w:rPr>
        <w:t>, una volta in rosa,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acquisterà il valore del calciatore ceduto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non portando così alcun tipo di beneficio o svantaggio economico ai contraenti</w:t>
      </w:r>
      <w:r w:rsidR="00153D99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dello scambio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3ACEFCD3" w14:textId="77777777" w:rsidR="008A54F5" w:rsidRDefault="008A54F5" w:rsidP="008A54F5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4BB261F5" w14:textId="4EF22700" w:rsidR="008601B5" w:rsidRPr="00153D99" w:rsidRDefault="000E398A" w:rsidP="00C30A0C">
      <w:pPr>
        <w:pStyle w:val="Paragrafoelenco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18"/>
          <w:szCs w:val="18"/>
          <w:lang w:eastAsia="it-IT"/>
        </w:rPr>
      </w:pPr>
      <w:r w:rsidRPr="00153D99">
        <w:rPr>
          <w:rFonts w:asciiTheme="minorHAnsi" w:hAnsiTheme="minorHAnsi" w:cstheme="minorHAnsi"/>
          <w:b/>
          <w:sz w:val="18"/>
          <w:szCs w:val="18"/>
          <w:lang w:eastAsia="it-IT"/>
        </w:rPr>
        <w:t>Casi particolari</w:t>
      </w:r>
    </w:p>
    <w:p w14:paraId="2687810C" w14:textId="10893E8C" w:rsidR="000E398A" w:rsidRPr="008601B5" w:rsidRDefault="00D45DCD" w:rsidP="008601B5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lastRenderedPageBreak/>
        <w:t xml:space="preserve">Il consiglio di lega ha decretato che </w:t>
      </w:r>
      <w:r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non sarà </w:t>
      </w:r>
      <w:r w:rsidR="00153D99"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possibile</w:t>
      </w:r>
      <w:r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effettuare uno scambio tra Fantallenatori includendo</w:t>
      </w:r>
      <w:r w:rsidR="00153D99"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vi</w:t>
      </w:r>
      <w:r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 un calciatore che non militi più ufficialmente in </w:t>
      </w:r>
      <w:r w:rsidR="00CC4815"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 xml:space="preserve">Lega </w:t>
      </w:r>
      <w:r w:rsidRPr="00153D99">
        <w:rPr>
          <w:rFonts w:asciiTheme="minorHAnsi" w:hAnsiTheme="minorHAnsi" w:cstheme="minorHAnsi"/>
          <w:b/>
          <w:i/>
          <w:iCs/>
          <w:sz w:val="18"/>
          <w:szCs w:val="18"/>
          <w:lang w:eastAsia="it-IT"/>
        </w:rPr>
        <w:t>Serie A</w:t>
      </w:r>
      <w:r w:rsidR="006219EC" w:rsidRPr="008601B5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605D5064" w14:textId="17884A6E" w:rsidR="00BB65C2" w:rsidRPr="003B474C" w:rsidRDefault="00BB65C2" w:rsidP="00DC38CD">
      <w:pPr>
        <w:spacing w:before="240" w:after="240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Art. 1</w:t>
      </w:r>
      <w:r w:rsidR="00B55D38"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>8</w:t>
      </w:r>
      <w:r w:rsidRPr="00DC38CD">
        <w:rPr>
          <w:rFonts w:asciiTheme="minorHAnsi" w:hAnsiTheme="minorHAnsi" w:cstheme="minorHAnsi"/>
          <w:b/>
          <w:sz w:val="22"/>
          <w:szCs w:val="22"/>
          <w:lang w:eastAsia="it-IT"/>
        </w:rPr>
        <w:t xml:space="preserve"> - Regole etiche</w:t>
      </w:r>
    </w:p>
    <w:p w14:paraId="51499C13" w14:textId="0FF577D9" w:rsidR="00153D99" w:rsidRPr="003B474C" w:rsidRDefault="00153D99" w:rsidP="00DC38CD">
      <w:p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>
        <w:rPr>
          <w:rFonts w:asciiTheme="minorHAnsi" w:hAnsiTheme="minorHAnsi" w:cstheme="minorHAnsi"/>
          <w:bCs/>
          <w:sz w:val="18"/>
          <w:szCs w:val="18"/>
          <w:lang w:eastAsia="it-IT"/>
        </w:rPr>
        <w:t>Il consiglio di lega ha deliberato che, p</w:t>
      </w:r>
      <w:r w:rsidR="00887EEA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ena la non restituzione del deposito cauzionale, è fatto obbligo a tutti i Fantallenatori di:</w:t>
      </w:r>
    </w:p>
    <w:p w14:paraId="3BC73FB9" w14:textId="77777777" w:rsidR="00153D99" w:rsidRDefault="00153D99" w:rsidP="00153D99">
      <w:pPr>
        <w:pStyle w:val="Paragrafoelenco"/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</w:p>
    <w:p w14:paraId="1B20F826" w14:textId="2CE12E24" w:rsidR="00887EEA" w:rsidRPr="003B474C" w:rsidRDefault="00887EEA" w:rsidP="00C30A0C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Rispettare pedissequamente il regolamento di lega</w:t>
      </w:r>
      <w:r w:rsidR="00BD713E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117B314E" w14:textId="55B3F285" w:rsidR="00CA170C" w:rsidRPr="003B474C" w:rsidRDefault="00887EEA" w:rsidP="00C30A0C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Portare a termine la stagione qualunque sia la condizione in cui verte l’andamento della squadra</w:t>
      </w:r>
      <w:r w:rsidR="00BD713E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30CE6D4F" w14:textId="736BB12E" w:rsidR="00887EEA" w:rsidRPr="003B474C" w:rsidRDefault="00887EEA" w:rsidP="00C30A0C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Consegnare sempre la formazione di gioco. Saranno analizzate dal consiglio di lega</w:t>
      </w:r>
      <w:r w:rsidR="00720105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le fattispecie al limite della regolarità caso per caso</w:t>
      </w:r>
      <w:r w:rsidR="00BD713E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471823A1" w14:textId="029057E5" w:rsidR="00720105" w:rsidRPr="003B474C" w:rsidRDefault="00720105" w:rsidP="00C30A0C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Mantenere sempre un comportamento sportivo e rispettoso evitando </w:t>
      </w:r>
      <w:r w:rsidR="00883511">
        <w:rPr>
          <w:rFonts w:asciiTheme="minorHAnsi" w:hAnsiTheme="minorHAnsi" w:cstheme="minorHAnsi"/>
          <w:bCs/>
          <w:sz w:val="18"/>
          <w:szCs w:val="18"/>
          <w:lang w:eastAsia="it-IT"/>
        </w:rPr>
        <w:t>di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="00883511">
        <w:rPr>
          <w:rFonts w:asciiTheme="minorHAnsi" w:hAnsiTheme="minorHAnsi" w:cstheme="minorHAnsi"/>
          <w:bCs/>
          <w:sz w:val="18"/>
          <w:szCs w:val="18"/>
          <w:lang w:eastAsia="it-IT"/>
        </w:rPr>
        <w:t>attuare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manovre poco trasparenti o mirate </w:t>
      </w:r>
      <w:r w:rsidR="00D8345C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destabilizza</w:t>
      </w:r>
      <w:r w:rsidR="00D659C4">
        <w:rPr>
          <w:rFonts w:asciiTheme="minorHAnsi" w:hAnsiTheme="minorHAnsi" w:cstheme="minorHAnsi"/>
          <w:bCs/>
          <w:sz w:val="18"/>
          <w:szCs w:val="18"/>
          <w:lang w:eastAsia="it-IT"/>
        </w:rPr>
        <w:t>re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gli equilibri di lega</w:t>
      </w:r>
      <w:r w:rsidR="00BD713E">
        <w:rPr>
          <w:rFonts w:asciiTheme="minorHAnsi" w:hAnsiTheme="minorHAnsi" w:cstheme="minorHAnsi"/>
          <w:bCs/>
          <w:sz w:val="18"/>
          <w:szCs w:val="18"/>
          <w:lang w:eastAsia="it-IT"/>
        </w:rPr>
        <w:t>.</w:t>
      </w:r>
    </w:p>
    <w:p w14:paraId="7007B4EB" w14:textId="26509D3C" w:rsidR="00887EEA" w:rsidRPr="003B474C" w:rsidRDefault="00887EEA" w:rsidP="00C30A0C">
      <w:pPr>
        <w:pStyle w:val="Paragrafoelenco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18"/>
          <w:szCs w:val="18"/>
          <w:lang w:eastAsia="it-IT"/>
        </w:rPr>
      </w:pP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Il consiglio di lega rimette alla votazione de</w:t>
      </w:r>
      <w:r w:rsidR="00720105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i Fantallenatori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, qualsiasi decisione da prendere a competizione già in corso di svolgimento, in merito a fattispecie non prese in considerazione previa stesura del regolamento di lega, o a</w:t>
      </w:r>
      <w:r w:rsidR="005736FA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decisioni riguardanti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partecipanti </w:t>
      </w:r>
      <w:r w:rsidR="005736FA">
        <w:rPr>
          <w:rFonts w:asciiTheme="minorHAnsi" w:hAnsiTheme="minorHAnsi" w:cstheme="minorHAnsi"/>
          <w:bCs/>
          <w:sz w:val="18"/>
          <w:szCs w:val="18"/>
          <w:lang w:eastAsia="it-IT"/>
        </w:rPr>
        <w:t>i quali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si siano resi rei d</w:t>
      </w:r>
      <w:r w:rsidR="00BD713E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i </w:t>
      </w:r>
      <w:r w:rsidR="005736FA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aver posto in essere </w:t>
      </w:r>
      <w:r w:rsidR="00436078">
        <w:rPr>
          <w:rFonts w:asciiTheme="minorHAnsi" w:hAnsiTheme="minorHAnsi" w:cstheme="minorHAnsi"/>
          <w:bCs/>
          <w:sz w:val="18"/>
          <w:szCs w:val="18"/>
          <w:lang w:eastAsia="it-IT"/>
        </w:rPr>
        <w:t>condotte</w:t>
      </w:r>
      <w:r w:rsidR="00436078"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 xml:space="preserve"> </w:t>
      </w:r>
      <w:r w:rsidRPr="003B474C">
        <w:rPr>
          <w:rFonts w:asciiTheme="minorHAnsi" w:hAnsiTheme="minorHAnsi" w:cstheme="minorHAnsi"/>
          <w:bCs/>
          <w:sz w:val="18"/>
          <w:szCs w:val="18"/>
          <w:lang w:eastAsia="it-IT"/>
        </w:rPr>
        <w:t>scorrette a vario titolo.</w:t>
      </w:r>
    </w:p>
    <w:p w14:paraId="52ACE130" w14:textId="0E7A189F" w:rsidR="00181F2F" w:rsidRPr="00843457" w:rsidRDefault="00843457" w:rsidP="00181F2F">
      <w:pPr>
        <w:spacing w:before="240"/>
        <w:jc w:val="right"/>
        <w:rPr>
          <w:rFonts w:asciiTheme="minorHAnsi" w:hAnsiTheme="minorHAnsi" w:cstheme="minorHAnsi"/>
          <w:b/>
          <w:sz w:val="22"/>
          <w:szCs w:val="22"/>
          <w:lang w:eastAsia="it-IT"/>
        </w:rPr>
      </w:pPr>
      <w:r>
        <w:rPr>
          <w:rFonts w:asciiTheme="minorHAnsi" w:hAnsiTheme="minorHAnsi" w:cstheme="minorHAnsi"/>
          <w:b/>
          <w:sz w:val="22"/>
          <w:szCs w:val="22"/>
          <w:lang w:eastAsia="it-IT"/>
        </w:rPr>
        <w:t>Il consiglio di leg</w:t>
      </w:r>
      <w:r w:rsidR="00181F2F">
        <w:rPr>
          <w:rFonts w:asciiTheme="minorHAnsi" w:hAnsiTheme="minorHAnsi" w:cstheme="minorHAnsi"/>
          <w:b/>
          <w:sz w:val="22"/>
          <w:szCs w:val="22"/>
          <w:lang w:eastAsia="it-IT"/>
        </w:rPr>
        <w:t>a</w:t>
      </w:r>
    </w:p>
    <w:sectPr w:rsidR="00181F2F" w:rsidRPr="00843457" w:rsidSect="002C19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F8AF7" w14:textId="77777777" w:rsidR="00642AB4" w:rsidRDefault="00642AB4" w:rsidP="002C1979">
      <w:r>
        <w:separator/>
      </w:r>
    </w:p>
  </w:endnote>
  <w:endnote w:type="continuationSeparator" w:id="0">
    <w:p w14:paraId="64A4C071" w14:textId="77777777" w:rsidR="00642AB4" w:rsidRDefault="00642AB4" w:rsidP="002C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3D452" w14:textId="77777777" w:rsidR="00642AB4" w:rsidRDefault="00642AB4" w:rsidP="002C1979">
      <w:r>
        <w:separator/>
      </w:r>
    </w:p>
  </w:footnote>
  <w:footnote w:type="continuationSeparator" w:id="0">
    <w:p w14:paraId="3FE51620" w14:textId="77777777" w:rsidR="00642AB4" w:rsidRDefault="00642AB4" w:rsidP="002C1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tolo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FA30FAF"/>
    <w:multiLevelType w:val="hybridMultilevel"/>
    <w:tmpl w:val="89A04A6A"/>
    <w:lvl w:ilvl="0" w:tplc="4EC8CEE4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A0148F"/>
    <w:multiLevelType w:val="hybridMultilevel"/>
    <w:tmpl w:val="63AAD5A8"/>
    <w:lvl w:ilvl="0" w:tplc="0D328A98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124B46"/>
    <w:multiLevelType w:val="hybridMultilevel"/>
    <w:tmpl w:val="B716370C"/>
    <w:lvl w:ilvl="0" w:tplc="CE86A9CE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FF033B"/>
    <w:multiLevelType w:val="hybridMultilevel"/>
    <w:tmpl w:val="49E07348"/>
    <w:lvl w:ilvl="0" w:tplc="2B84D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C76FB"/>
    <w:multiLevelType w:val="hybridMultilevel"/>
    <w:tmpl w:val="7FC657BC"/>
    <w:lvl w:ilvl="0" w:tplc="633454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2B201C"/>
    <w:multiLevelType w:val="hybridMultilevel"/>
    <w:tmpl w:val="1C1489BA"/>
    <w:lvl w:ilvl="0" w:tplc="4C0484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47765"/>
    <w:multiLevelType w:val="hybridMultilevel"/>
    <w:tmpl w:val="D0E4619A"/>
    <w:lvl w:ilvl="0" w:tplc="C3A2D60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46DBD"/>
    <w:multiLevelType w:val="hybridMultilevel"/>
    <w:tmpl w:val="6B9CB2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E773F"/>
    <w:multiLevelType w:val="hybridMultilevel"/>
    <w:tmpl w:val="A3AC71F2"/>
    <w:lvl w:ilvl="0" w:tplc="875436D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015AB"/>
    <w:multiLevelType w:val="hybridMultilevel"/>
    <w:tmpl w:val="EFAE990A"/>
    <w:lvl w:ilvl="0" w:tplc="9CB8CB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B215F"/>
    <w:multiLevelType w:val="hybridMultilevel"/>
    <w:tmpl w:val="BB68149C"/>
    <w:lvl w:ilvl="0" w:tplc="040A46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17A82"/>
    <w:multiLevelType w:val="hybridMultilevel"/>
    <w:tmpl w:val="3E189784"/>
    <w:lvl w:ilvl="0" w:tplc="27426444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AC2363"/>
    <w:multiLevelType w:val="hybridMultilevel"/>
    <w:tmpl w:val="1A825BA6"/>
    <w:lvl w:ilvl="0" w:tplc="41F0056C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A00D48"/>
    <w:multiLevelType w:val="hybridMultilevel"/>
    <w:tmpl w:val="5CE8AC7C"/>
    <w:lvl w:ilvl="0" w:tplc="8C1A3746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180942"/>
    <w:multiLevelType w:val="hybridMultilevel"/>
    <w:tmpl w:val="8CB23030"/>
    <w:lvl w:ilvl="0" w:tplc="EB942F3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6796"/>
    <w:multiLevelType w:val="hybridMultilevel"/>
    <w:tmpl w:val="A3AC71F2"/>
    <w:lvl w:ilvl="0" w:tplc="875436D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71369"/>
    <w:multiLevelType w:val="hybridMultilevel"/>
    <w:tmpl w:val="AD008E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901F9"/>
    <w:multiLevelType w:val="hybridMultilevel"/>
    <w:tmpl w:val="F486548C"/>
    <w:lvl w:ilvl="0" w:tplc="0C8226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449B2"/>
    <w:multiLevelType w:val="hybridMultilevel"/>
    <w:tmpl w:val="E3C69DB6"/>
    <w:lvl w:ilvl="0" w:tplc="E94CBC4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02A37"/>
    <w:multiLevelType w:val="hybridMultilevel"/>
    <w:tmpl w:val="1A825BA6"/>
    <w:lvl w:ilvl="0" w:tplc="41F0056C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7B6A27"/>
    <w:multiLevelType w:val="hybridMultilevel"/>
    <w:tmpl w:val="D5409C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0"/>
  </w:num>
  <w:num w:numId="5">
    <w:abstractNumId w:val="17"/>
  </w:num>
  <w:num w:numId="6">
    <w:abstractNumId w:val="22"/>
  </w:num>
  <w:num w:numId="7">
    <w:abstractNumId w:val="5"/>
  </w:num>
  <w:num w:numId="8">
    <w:abstractNumId w:val="19"/>
  </w:num>
  <w:num w:numId="9">
    <w:abstractNumId w:val="11"/>
  </w:num>
  <w:num w:numId="10">
    <w:abstractNumId w:val="20"/>
  </w:num>
  <w:num w:numId="11">
    <w:abstractNumId w:val="18"/>
  </w:num>
  <w:num w:numId="12">
    <w:abstractNumId w:val="7"/>
  </w:num>
  <w:num w:numId="13">
    <w:abstractNumId w:val="12"/>
  </w:num>
  <w:num w:numId="14">
    <w:abstractNumId w:val="16"/>
  </w:num>
  <w:num w:numId="15">
    <w:abstractNumId w:val="13"/>
  </w:num>
  <w:num w:numId="16">
    <w:abstractNumId w:val="4"/>
  </w:num>
  <w:num w:numId="17">
    <w:abstractNumId w:val="6"/>
  </w:num>
  <w:num w:numId="18">
    <w:abstractNumId w:val="21"/>
  </w:num>
  <w:num w:numId="19">
    <w:abstractNumId w:val="15"/>
  </w:num>
  <w:num w:numId="20">
    <w:abstractNumId w:val="14"/>
  </w:num>
  <w:num w:numId="21">
    <w:abstractNumId w:val="2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BC"/>
    <w:rsid w:val="00031B3C"/>
    <w:rsid w:val="00031D25"/>
    <w:rsid w:val="00032C56"/>
    <w:rsid w:val="00052CA5"/>
    <w:rsid w:val="00055455"/>
    <w:rsid w:val="000709D4"/>
    <w:rsid w:val="00072D80"/>
    <w:rsid w:val="0007344D"/>
    <w:rsid w:val="00082249"/>
    <w:rsid w:val="0008412B"/>
    <w:rsid w:val="00087EBE"/>
    <w:rsid w:val="0009788E"/>
    <w:rsid w:val="000A5073"/>
    <w:rsid w:val="000A66B0"/>
    <w:rsid w:val="000B2252"/>
    <w:rsid w:val="000C7C46"/>
    <w:rsid w:val="000E10D1"/>
    <w:rsid w:val="000E398A"/>
    <w:rsid w:val="000F4EBF"/>
    <w:rsid w:val="0010157C"/>
    <w:rsid w:val="00101C5F"/>
    <w:rsid w:val="001155BB"/>
    <w:rsid w:val="00122438"/>
    <w:rsid w:val="00123734"/>
    <w:rsid w:val="00137CDD"/>
    <w:rsid w:val="00141B4B"/>
    <w:rsid w:val="00142951"/>
    <w:rsid w:val="00153D99"/>
    <w:rsid w:val="001566B0"/>
    <w:rsid w:val="0016303C"/>
    <w:rsid w:val="001674E1"/>
    <w:rsid w:val="00181F2F"/>
    <w:rsid w:val="0018487F"/>
    <w:rsid w:val="00187B5D"/>
    <w:rsid w:val="0019336D"/>
    <w:rsid w:val="00196AA0"/>
    <w:rsid w:val="00197379"/>
    <w:rsid w:val="001E1203"/>
    <w:rsid w:val="001F3AF8"/>
    <w:rsid w:val="00204A0D"/>
    <w:rsid w:val="00220DD8"/>
    <w:rsid w:val="00232F1D"/>
    <w:rsid w:val="002416BA"/>
    <w:rsid w:val="00257AAD"/>
    <w:rsid w:val="0026206B"/>
    <w:rsid w:val="002622F8"/>
    <w:rsid w:val="00262B18"/>
    <w:rsid w:val="002746C0"/>
    <w:rsid w:val="00290C27"/>
    <w:rsid w:val="002A0E29"/>
    <w:rsid w:val="002A5BB3"/>
    <w:rsid w:val="002B120A"/>
    <w:rsid w:val="002B6B35"/>
    <w:rsid w:val="002C1979"/>
    <w:rsid w:val="002C3424"/>
    <w:rsid w:val="002C6ACA"/>
    <w:rsid w:val="002D2936"/>
    <w:rsid w:val="002E027E"/>
    <w:rsid w:val="002E7369"/>
    <w:rsid w:val="002F0632"/>
    <w:rsid w:val="002F74C9"/>
    <w:rsid w:val="002F7A05"/>
    <w:rsid w:val="00300892"/>
    <w:rsid w:val="0030744B"/>
    <w:rsid w:val="003176B8"/>
    <w:rsid w:val="003340BE"/>
    <w:rsid w:val="00341115"/>
    <w:rsid w:val="00344450"/>
    <w:rsid w:val="00357D16"/>
    <w:rsid w:val="003619BA"/>
    <w:rsid w:val="0036328A"/>
    <w:rsid w:val="00371C33"/>
    <w:rsid w:val="003727AB"/>
    <w:rsid w:val="003871AD"/>
    <w:rsid w:val="00387FEF"/>
    <w:rsid w:val="00392E12"/>
    <w:rsid w:val="0039346B"/>
    <w:rsid w:val="003B474C"/>
    <w:rsid w:val="003B65EE"/>
    <w:rsid w:val="003B758A"/>
    <w:rsid w:val="003B7788"/>
    <w:rsid w:val="003C63F2"/>
    <w:rsid w:val="003C7EC8"/>
    <w:rsid w:val="003D685E"/>
    <w:rsid w:val="003E4DE6"/>
    <w:rsid w:val="003E5825"/>
    <w:rsid w:val="003E6157"/>
    <w:rsid w:val="003E74A5"/>
    <w:rsid w:val="00411D87"/>
    <w:rsid w:val="00421A00"/>
    <w:rsid w:val="004234C9"/>
    <w:rsid w:val="004309FF"/>
    <w:rsid w:val="0043101A"/>
    <w:rsid w:val="00436078"/>
    <w:rsid w:val="004423DB"/>
    <w:rsid w:val="00446C33"/>
    <w:rsid w:val="00452F88"/>
    <w:rsid w:val="004551B7"/>
    <w:rsid w:val="00461608"/>
    <w:rsid w:val="004928E5"/>
    <w:rsid w:val="00497314"/>
    <w:rsid w:val="004A09E3"/>
    <w:rsid w:val="004A4519"/>
    <w:rsid w:val="004A7D82"/>
    <w:rsid w:val="004C1765"/>
    <w:rsid w:val="004C3454"/>
    <w:rsid w:val="004C6F34"/>
    <w:rsid w:val="004C7258"/>
    <w:rsid w:val="004E54A4"/>
    <w:rsid w:val="005000FA"/>
    <w:rsid w:val="005055AE"/>
    <w:rsid w:val="005138FA"/>
    <w:rsid w:val="00517E87"/>
    <w:rsid w:val="005231C1"/>
    <w:rsid w:val="005258C5"/>
    <w:rsid w:val="00532237"/>
    <w:rsid w:val="00534428"/>
    <w:rsid w:val="00535C0B"/>
    <w:rsid w:val="00542294"/>
    <w:rsid w:val="005521FF"/>
    <w:rsid w:val="00561C24"/>
    <w:rsid w:val="005662CA"/>
    <w:rsid w:val="005736FA"/>
    <w:rsid w:val="00577E48"/>
    <w:rsid w:val="005820B1"/>
    <w:rsid w:val="00597C1B"/>
    <w:rsid w:val="005A52A1"/>
    <w:rsid w:val="005A5B96"/>
    <w:rsid w:val="005B02D9"/>
    <w:rsid w:val="005B1508"/>
    <w:rsid w:val="005D490E"/>
    <w:rsid w:val="005D62E8"/>
    <w:rsid w:val="005F061C"/>
    <w:rsid w:val="005F0C97"/>
    <w:rsid w:val="00601602"/>
    <w:rsid w:val="0060307E"/>
    <w:rsid w:val="006079B0"/>
    <w:rsid w:val="00612B63"/>
    <w:rsid w:val="006134D1"/>
    <w:rsid w:val="006219EC"/>
    <w:rsid w:val="006222BD"/>
    <w:rsid w:val="0063238B"/>
    <w:rsid w:val="00642AB4"/>
    <w:rsid w:val="00645357"/>
    <w:rsid w:val="00646822"/>
    <w:rsid w:val="00653265"/>
    <w:rsid w:val="00686199"/>
    <w:rsid w:val="0068624C"/>
    <w:rsid w:val="006872EB"/>
    <w:rsid w:val="006911AD"/>
    <w:rsid w:val="006A0F05"/>
    <w:rsid w:val="006B5704"/>
    <w:rsid w:val="006C21DA"/>
    <w:rsid w:val="006C3CD6"/>
    <w:rsid w:val="006C5742"/>
    <w:rsid w:val="006D17E6"/>
    <w:rsid w:val="006D40E6"/>
    <w:rsid w:val="006D4F41"/>
    <w:rsid w:val="006D5F3F"/>
    <w:rsid w:val="006E0CFA"/>
    <w:rsid w:val="006E4275"/>
    <w:rsid w:val="006F520B"/>
    <w:rsid w:val="006F6B78"/>
    <w:rsid w:val="00700EC5"/>
    <w:rsid w:val="00714F25"/>
    <w:rsid w:val="00717C11"/>
    <w:rsid w:val="00720105"/>
    <w:rsid w:val="00726C17"/>
    <w:rsid w:val="0073178F"/>
    <w:rsid w:val="00731A56"/>
    <w:rsid w:val="00732953"/>
    <w:rsid w:val="00741285"/>
    <w:rsid w:val="00747579"/>
    <w:rsid w:val="00753004"/>
    <w:rsid w:val="00756E19"/>
    <w:rsid w:val="007675E7"/>
    <w:rsid w:val="00774B3F"/>
    <w:rsid w:val="007836A0"/>
    <w:rsid w:val="0079481D"/>
    <w:rsid w:val="0079501F"/>
    <w:rsid w:val="007A0D88"/>
    <w:rsid w:val="007B082D"/>
    <w:rsid w:val="007B4423"/>
    <w:rsid w:val="007C7B5C"/>
    <w:rsid w:val="007C7B5E"/>
    <w:rsid w:val="007E466B"/>
    <w:rsid w:val="007F24D4"/>
    <w:rsid w:val="007F6D76"/>
    <w:rsid w:val="00800AB0"/>
    <w:rsid w:val="00803CA2"/>
    <w:rsid w:val="00807AAD"/>
    <w:rsid w:val="00810BD1"/>
    <w:rsid w:val="00815227"/>
    <w:rsid w:val="00843457"/>
    <w:rsid w:val="00847A8B"/>
    <w:rsid w:val="008601B5"/>
    <w:rsid w:val="008701C1"/>
    <w:rsid w:val="00870DB4"/>
    <w:rsid w:val="00871247"/>
    <w:rsid w:val="00872C96"/>
    <w:rsid w:val="00875219"/>
    <w:rsid w:val="008763EB"/>
    <w:rsid w:val="00883511"/>
    <w:rsid w:val="0088624C"/>
    <w:rsid w:val="008869EB"/>
    <w:rsid w:val="00887EEA"/>
    <w:rsid w:val="00890466"/>
    <w:rsid w:val="00892276"/>
    <w:rsid w:val="008A4E8F"/>
    <w:rsid w:val="008A4ECB"/>
    <w:rsid w:val="008A54F5"/>
    <w:rsid w:val="008A6795"/>
    <w:rsid w:val="008B2B93"/>
    <w:rsid w:val="008B7D1A"/>
    <w:rsid w:val="008C375B"/>
    <w:rsid w:val="008C51B6"/>
    <w:rsid w:val="008D31BC"/>
    <w:rsid w:val="008E19FE"/>
    <w:rsid w:val="008E7303"/>
    <w:rsid w:val="008F373B"/>
    <w:rsid w:val="008F4FF4"/>
    <w:rsid w:val="00906368"/>
    <w:rsid w:val="00906E38"/>
    <w:rsid w:val="00907B88"/>
    <w:rsid w:val="0091385E"/>
    <w:rsid w:val="00915178"/>
    <w:rsid w:val="0092088A"/>
    <w:rsid w:val="00921473"/>
    <w:rsid w:val="00921CFA"/>
    <w:rsid w:val="0092762A"/>
    <w:rsid w:val="0095795B"/>
    <w:rsid w:val="00962496"/>
    <w:rsid w:val="00971AE2"/>
    <w:rsid w:val="009859BB"/>
    <w:rsid w:val="00996E79"/>
    <w:rsid w:val="009A0692"/>
    <w:rsid w:val="009C2B38"/>
    <w:rsid w:val="009D2A50"/>
    <w:rsid w:val="009E2923"/>
    <w:rsid w:val="009E36AC"/>
    <w:rsid w:val="009E3C64"/>
    <w:rsid w:val="00A01B05"/>
    <w:rsid w:val="00A04A01"/>
    <w:rsid w:val="00A05D65"/>
    <w:rsid w:val="00A107BE"/>
    <w:rsid w:val="00A14F40"/>
    <w:rsid w:val="00A26404"/>
    <w:rsid w:val="00A33297"/>
    <w:rsid w:val="00A35283"/>
    <w:rsid w:val="00A502AA"/>
    <w:rsid w:val="00A50529"/>
    <w:rsid w:val="00A565CE"/>
    <w:rsid w:val="00A62074"/>
    <w:rsid w:val="00A66E08"/>
    <w:rsid w:val="00A716D8"/>
    <w:rsid w:val="00A83B83"/>
    <w:rsid w:val="00A87C0D"/>
    <w:rsid w:val="00A90369"/>
    <w:rsid w:val="00A9349F"/>
    <w:rsid w:val="00AA1B5C"/>
    <w:rsid w:val="00AA4475"/>
    <w:rsid w:val="00AC1B0A"/>
    <w:rsid w:val="00AD1215"/>
    <w:rsid w:val="00AF2894"/>
    <w:rsid w:val="00AF30E4"/>
    <w:rsid w:val="00AF4C92"/>
    <w:rsid w:val="00B03984"/>
    <w:rsid w:val="00B30750"/>
    <w:rsid w:val="00B448ED"/>
    <w:rsid w:val="00B457A9"/>
    <w:rsid w:val="00B478B8"/>
    <w:rsid w:val="00B511F5"/>
    <w:rsid w:val="00B55D38"/>
    <w:rsid w:val="00B61D65"/>
    <w:rsid w:val="00B63F91"/>
    <w:rsid w:val="00B675B4"/>
    <w:rsid w:val="00B70ABB"/>
    <w:rsid w:val="00B86FFC"/>
    <w:rsid w:val="00B96728"/>
    <w:rsid w:val="00BA598D"/>
    <w:rsid w:val="00BA6BCC"/>
    <w:rsid w:val="00BB0F51"/>
    <w:rsid w:val="00BB65C2"/>
    <w:rsid w:val="00BC1C4E"/>
    <w:rsid w:val="00BD03F5"/>
    <w:rsid w:val="00BD0443"/>
    <w:rsid w:val="00BD1CBA"/>
    <w:rsid w:val="00BD713E"/>
    <w:rsid w:val="00BE2928"/>
    <w:rsid w:val="00C0487A"/>
    <w:rsid w:val="00C12B18"/>
    <w:rsid w:val="00C17F4B"/>
    <w:rsid w:val="00C2650C"/>
    <w:rsid w:val="00C30A0C"/>
    <w:rsid w:val="00C417F7"/>
    <w:rsid w:val="00C466EF"/>
    <w:rsid w:val="00C54F69"/>
    <w:rsid w:val="00C56CCD"/>
    <w:rsid w:val="00C57BA5"/>
    <w:rsid w:val="00C719E1"/>
    <w:rsid w:val="00C72183"/>
    <w:rsid w:val="00C81646"/>
    <w:rsid w:val="00C87B2D"/>
    <w:rsid w:val="00C92B62"/>
    <w:rsid w:val="00C94C63"/>
    <w:rsid w:val="00CA170C"/>
    <w:rsid w:val="00CA1D6F"/>
    <w:rsid w:val="00CA3ACD"/>
    <w:rsid w:val="00CA7E50"/>
    <w:rsid w:val="00CB22E7"/>
    <w:rsid w:val="00CB66A5"/>
    <w:rsid w:val="00CC084D"/>
    <w:rsid w:val="00CC106B"/>
    <w:rsid w:val="00CC4815"/>
    <w:rsid w:val="00CC6BA9"/>
    <w:rsid w:val="00CD1635"/>
    <w:rsid w:val="00CE79D4"/>
    <w:rsid w:val="00CF3EE5"/>
    <w:rsid w:val="00D0376B"/>
    <w:rsid w:val="00D14939"/>
    <w:rsid w:val="00D2423F"/>
    <w:rsid w:val="00D3412F"/>
    <w:rsid w:val="00D45DCD"/>
    <w:rsid w:val="00D64EFE"/>
    <w:rsid w:val="00D659C4"/>
    <w:rsid w:val="00D71C45"/>
    <w:rsid w:val="00D76D52"/>
    <w:rsid w:val="00D8345C"/>
    <w:rsid w:val="00D83871"/>
    <w:rsid w:val="00D85EAF"/>
    <w:rsid w:val="00D87EEE"/>
    <w:rsid w:val="00D9163B"/>
    <w:rsid w:val="00D91C29"/>
    <w:rsid w:val="00DA2E34"/>
    <w:rsid w:val="00DA78E5"/>
    <w:rsid w:val="00DB19DC"/>
    <w:rsid w:val="00DC38CD"/>
    <w:rsid w:val="00DD2977"/>
    <w:rsid w:val="00DE21CC"/>
    <w:rsid w:val="00E00155"/>
    <w:rsid w:val="00E03DFC"/>
    <w:rsid w:val="00E051CB"/>
    <w:rsid w:val="00E25069"/>
    <w:rsid w:val="00E36179"/>
    <w:rsid w:val="00E36ABC"/>
    <w:rsid w:val="00E43448"/>
    <w:rsid w:val="00E4353F"/>
    <w:rsid w:val="00E526B5"/>
    <w:rsid w:val="00E5323E"/>
    <w:rsid w:val="00E54DFA"/>
    <w:rsid w:val="00E75109"/>
    <w:rsid w:val="00E81460"/>
    <w:rsid w:val="00E82AF9"/>
    <w:rsid w:val="00E9568B"/>
    <w:rsid w:val="00EB468D"/>
    <w:rsid w:val="00EC5567"/>
    <w:rsid w:val="00ED4246"/>
    <w:rsid w:val="00EE1DD9"/>
    <w:rsid w:val="00EE6CA5"/>
    <w:rsid w:val="00F13E9E"/>
    <w:rsid w:val="00F13FD6"/>
    <w:rsid w:val="00F17390"/>
    <w:rsid w:val="00F2066E"/>
    <w:rsid w:val="00F254FA"/>
    <w:rsid w:val="00F320AE"/>
    <w:rsid w:val="00F32406"/>
    <w:rsid w:val="00F34DE4"/>
    <w:rsid w:val="00F44FED"/>
    <w:rsid w:val="00F54A61"/>
    <w:rsid w:val="00F641AA"/>
    <w:rsid w:val="00F642C8"/>
    <w:rsid w:val="00F67497"/>
    <w:rsid w:val="00F72C0F"/>
    <w:rsid w:val="00F80BC3"/>
    <w:rsid w:val="00F8326B"/>
    <w:rsid w:val="00F83D9A"/>
    <w:rsid w:val="00F90EF3"/>
    <w:rsid w:val="00FA0FA3"/>
    <w:rsid w:val="00FA3FA4"/>
    <w:rsid w:val="00FA5263"/>
    <w:rsid w:val="00FA79F6"/>
    <w:rsid w:val="00FD086F"/>
    <w:rsid w:val="00FD204D"/>
    <w:rsid w:val="00FE2D56"/>
    <w:rsid w:val="00FF3798"/>
    <w:rsid w:val="00FF3C8F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E0796"/>
  <w15:docId w15:val="{0069C8B8-B5D9-4518-86C6-021DE482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2B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36ABC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num" w:pos="720"/>
      </w:tabs>
      <w:ind w:left="720" w:hanging="360"/>
      <w:jc w:val="center"/>
      <w:outlineLvl w:val="0"/>
    </w:pPr>
    <w:rPr>
      <w:rFonts w:ascii="Arial" w:hAnsi="Arial"/>
      <w:b/>
      <w:bCs/>
      <w:sz w:val="20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E36ABC"/>
    <w:pPr>
      <w:keepNext/>
      <w:numPr>
        <w:ilvl w:val="2"/>
        <w:numId w:val="1"/>
      </w:numPr>
      <w:jc w:val="center"/>
      <w:outlineLvl w:val="2"/>
    </w:pPr>
    <w:rPr>
      <w:rFonts w:ascii="Arial" w:hAnsi="Arial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36ABC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36ABC"/>
    <w:rPr>
      <w:rFonts w:ascii="Arial" w:eastAsia="Times New Roman" w:hAnsi="Arial" w:cs="Times New Roman"/>
      <w:b/>
      <w:bCs/>
      <w:sz w:val="20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semiHidden/>
    <w:rsid w:val="00E36ABC"/>
    <w:rPr>
      <w:rFonts w:ascii="Arial" w:eastAsia="Times New Roman" w:hAnsi="Arial" w:cs="Times New Roman"/>
      <w:sz w:val="24"/>
      <w:szCs w:val="24"/>
      <w:u w:val="single"/>
      <w:lang w:eastAsia="ar-SA"/>
    </w:rPr>
  </w:style>
  <w:style w:type="character" w:customStyle="1" w:styleId="Titolo5Carattere">
    <w:name w:val="Titolo 5 Carattere"/>
    <w:basedOn w:val="Carpredefinitoparagrafo"/>
    <w:link w:val="Titolo5"/>
    <w:semiHidden/>
    <w:rsid w:val="00E36ABC"/>
    <w:rPr>
      <w:rFonts w:ascii="Arial" w:eastAsia="Times New Roman" w:hAnsi="Arial" w:cs="Times New Roman"/>
      <w:b/>
      <w:bCs/>
      <w:sz w:val="20"/>
      <w:szCs w:val="24"/>
      <w:lang w:eastAsia="ar-SA"/>
    </w:rPr>
  </w:style>
  <w:style w:type="character" w:styleId="Collegamentoipertestuale">
    <w:name w:val="Hyperlink"/>
    <w:basedOn w:val="Carpredefinitoparagrafo"/>
    <w:semiHidden/>
    <w:unhideWhenUsed/>
    <w:rsid w:val="00E36ABC"/>
    <w:rPr>
      <w:color w:val="0000FF"/>
      <w:u w:val="single"/>
    </w:rPr>
  </w:style>
  <w:style w:type="paragraph" w:customStyle="1" w:styleId="Corpodeltesto31">
    <w:name w:val="Corpo del testo 31"/>
    <w:basedOn w:val="Normale"/>
    <w:rsid w:val="00E36ABC"/>
    <w:pPr>
      <w:ind w:right="-82"/>
      <w:jc w:val="center"/>
    </w:pPr>
    <w:rPr>
      <w:rFonts w:ascii="Arial" w:hAnsi="Arial"/>
      <w:b/>
      <w:bCs/>
      <w:sz w:val="18"/>
    </w:rPr>
  </w:style>
  <w:style w:type="paragraph" w:styleId="Intestazione">
    <w:name w:val="header"/>
    <w:basedOn w:val="Normale"/>
    <w:link w:val="IntestazioneCarattere"/>
    <w:uiPriority w:val="99"/>
    <w:unhideWhenUsed/>
    <w:rsid w:val="002C19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9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2C19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97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2C1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17C1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36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36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1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E20E4-5953-4593-90AD-34F33CE6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6</Pages>
  <Words>3263</Words>
  <Characters>18604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</dc:creator>
  <cp:lastModifiedBy>Andrea</cp:lastModifiedBy>
  <cp:revision>204</cp:revision>
  <cp:lastPrinted>2021-02-01T17:18:00Z</cp:lastPrinted>
  <dcterms:created xsi:type="dcterms:W3CDTF">2021-02-01T15:25:00Z</dcterms:created>
  <dcterms:modified xsi:type="dcterms:W3CDTF">2021-02-16T21:32:00Z</dcterms:modified>
</cp:coreProperties>
</file>